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193"/>
        <w:tblW w:w="14374" w:type="dxa"/>
        <w:tblLook w:val="04A0" w:firstRow="1" w:lastRow="0" w:firstColumn="1" w:lastColumn="0" w:noHBand="0" w:noVBand="1"/>
      </w:tblPr>
      <w:tblGrid>
        <w:gridCol w:w="2062"/>
        <w:gridCol w:w="4330"/>
        <w:gridCol w:w="4357"/>
        <w:gridCol w:w="3625"/>
      </w:tblGrid>
      <w:tr w:rsidR="00886438" w:rsidRPr="00886438" w14:paraId="3716C7F4" w14:textId="77777777" w:rsidTr="00886438">
        <w:trPr>
          <w:trHeight w:val="933"/>
        </w:trPr>
        <w:tc>
          <w:tcPr>
            <w:tcW w:w="2062" w:type="dxa"/>
            <w:shd w:val="clear" w:color="auto" w:fill="BCD5ED"/>
          </w:tcPr>
          <w:p w14:paraId="1CACE1D6" w14:textId="77777777" w:rsidR="00886438" w:rsidRPr="00886438" w:rsidRDefault="00886438" w:rsidP="008864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2F609327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color w:val="001F5F"/>
                <w:sz w:val="24"/>
                <w:szCs w:val="24"/>
              </w:rPr>
              <w:t>Dates</w:t>
            </w:r>
          </w:p>
        </w:tc>
        <w:tc>
          <w:tcPr>
            <w:tcW w:w="4330" w:type="dxa"/>
            <w:shd w:val="clear" w:color="auto" w:fill="BCD5ED"/>
          </w:tcPr>
          <w:p w14:paraId="26FA12CA" w14:textId="77777777" w:rsidR="00886438" w:rsidRPr="00886438" w:rsidRDefault="00886438" w:rsidP="008864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spacing w:before="103" w:line="240" w:lineRule="auto"/>
              <w:ind w:left="1048" w:right="104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  <w:r w:rsidRPr="00886438">
              <w:rPr>
                <w:rFonts w:ascii="Arial" w:eastAsia="Arial" w:hAnsi="Arial" w:cs="Arial"/>
                <w:b/>
                <w:color w:val="001F5F"/>
                <w:sz w:val="24"/>
                <w:szCs w:val="24"/>
                <w:lang w:val="en-US"/>
              </w:rPr>
              <w:t>Peckham</w:t>
            </w:r>
            <w:r w:rsidRPr="00886438">
              <w:rPr>
                <w:rFonts w:ascii="Arial" w:eastAsia="Arial" w:hAnsi="Arial" w:cs="Arial"/>
                <w:b/>
                <w:color w:val="001F5F"/>
                <w:spacing w:val="-3"/>
                <w:sz w:val="24"/>
                <w:szCs w:val="24"/>
                <w:lang w:val="en-US"/>
              </w:rPr>
              <w:t xml:space="preserve"> </w:t>
            </w:r>
            <w:r w:rsidRPr="00886438">
              <w:rPr>
                <w:rFonts w:ascii="Arial" w:eastAsia="Arial" w:hAnsi="Arial" w:cs="Arial"/>
                <w:b/>
                <w:color w:val="001F5F"/>
                <w:sz w:val="24"/>
                <w:szCs w:val="24"/>
                <w:lang w:val="en-US"/>
              </w:rPr>
              <w:t>Office</w:t>
            </w:r>
          </w:p>
          <w:p w14:paraId="62AF9E21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color w:val="001F5F"/>
                <w:sz w:val="24"/>
                <w:szCs w:val="24"/>
              </w:rPr>
              <w:t>97 Peckham High Street</w:t>
            </w:r>
            <w:r w:rsidRPr="00886438">
              <w:rPr>
                <w:rFonts w:ascii="Arial" w:eastAsia="Calibri" w:hAnsi="Arial" w:cs="Arial"/>
                <w:b/>
                <w:color w:val="001F5F"/>
                <w:spacing w:val="-64"/>
                <w:sz w:val="24"/>
                <w:szCs w:val="24"/>
              </w:rPr>
              <w:t xml:space="preserve"> </w:t>
            </w:r>
            <w:r w:rsidRPr="00886438">
              <w:rPr>
                <w:rFonts w:ascii="Arial" w:eastAsia="Calibri" w:hAnsi="Arial" w:cs="Arial"/>
                <w:b/>
                <w:color w:val="001F5F"/>
                <w:sz w:val="24"/>
                <w:szCs w:val="24"/>
              </w:rPr>
              <w:t>SE15</w:t>
            </w:r>
            <w:r w:rsidRPr="00886438">
              <w:rPr>
                <w:rFonts w:ascii="Arial" w:eastAsia="Calibri" w:hAnsi="Arial" w:cs="Arial"/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 w:rsidRPr="00886438">
              <w:rPr>
                <w:rFonts w:ascii="Arial" w:eastAsia="Calibri" w:hAnsi="Arial" w:cs="Arial"/>
                <w:b/>
                <w:color w:val="001F5F"/>
                <w:sz w:val="24"/>
                <w:szCs w:val="24"/>
              </w:rPr>
              <w:t>5RS</w:t>
            </w:r>
          </w:p>
        </w:tc>
        <w:tc>
          <w:tcPr>
            <w:tcW w:w="4357" w:type="dxa"/>
            <w:shd w:val="clear" w:color="auto" w:fill="BCD5ED"/>
          </w:tcPr>
          <w:p w14:paraId="06525486" w14:textId="77777777" w:rsidR="00886438" w:rsidRPr="00886438" w:rsidRDefault="00886438" w:rsidP="008864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spacing w:before="103" w:line="240" w:lineRule="auto"/>
              <w:ind w:left="1049" w:right="1038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  <w:r w:rsidRPr="00886438">
              <w:rPr>
                <w:rFonts w:ascii="Arial" w:eastAsia="Arial" w:hAnsi="Arial" w:cs="Arial"/>
                <w:b/>
                <w:color w:val="001F5F"/>
                <w:sz w:val="24"/>
                <w:szCs w:val="24"/>
                <w:lang w:val="en-US"/>
              </w:rPr>
              <w:t>Walworth</w:t>
            </w:r>
            <w:r w:rsidRPr="00886438">
              <w:rPr>
                <w:rFonts w:ascii="Arial" w:eastAsia="Arial" w:hAnsi="Arial" w:cs="Arial"/>
                <w:b/>
                <w:color w:val="001F5F"/>
                <w:spacing w:val="-2"/>
                <w:sz w:val="24"/>
                <w:szCs w:val="24"/>
                <w:lang w:val="en-US"/>
              </w:rPr>
              <w:t xml:space="preserve"> </w:t>
            </w:r>
            <w:r w:rsidRPr="00886438">
              <w:rPr>
                <w:rFonts w:ascii="Arial" w:eastAsia="Arial" w:hAnsi="Arial" w:cs="Arial"/>
                <w:b/>
                <w:color w:val="001F5F"/>
                <w:sz w:val="24"/>
                <w:szCs w:val="24"/>
                <w:lang w:val="en-US"/>
              </w:rPr>
              <w:t>Office</w:t>
            </w:r>
          </w:p>
          <w:p w14:paraId="1F8147D0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color w:val="001F5F"/>
                <w:sz w:val="24"/>
                <w:szCs w:val="24"/>
              </w:rPr>
              <w:t>6-8 Westmoreland Road</w:t>
            </w:r>
            <w:r w:rsidRPr="00886438">
              <w:rPr>
                <w:rFonts w:ascii="Arial" w:eastAsia="Calibri" w:hAnsi="Arial" w:cs="Arial"/>
                <w:b/>
                <w:color w:val="001F5F"/>
                <w:spacing w:val="-65"/>
                <w:sz w:val="24"/>
                <w:szCs w:val="24"/>
              </w:rPr>
              <w:t xml:space="preserve"> </w:t>
            </w:r>
            <w:r w:rsidRPr="00886438">
              <w:rPr>
                <w:rFonts w:ascii="Arial" w:eastAsia="Calibri" w:hAnsi="Arial" w:cs="Arial"/>
                <w:b/>
                <w:color w:val="001F5F"/>
                <w:sz w:val="24"/>
                <w:szCs w:val="24"/>
              </w:rPr>
              <w:t>SE17</w:t>
            </w:r>
            <w:r w:rsidRPr="00886438">
              <w:rPr>
                <w:rFonts w:ascii="Arial" w:eastAsia="Calibri" w:hAnsi="Arial" w:cs="Arial"/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 w:rsidRPr="00886438">
              <w:rPr>
                <w:rFonts w:ascii="Arial" w:eastAsia="Calibri" w:hAnsi="Arial" w:cs="Arial"/>
                <w:b/>
                <w:color w:val="001F5F"/>
                <w:sz w:val="24"/>
                <w:szCs w:val="24"/>
              </w:rPr>
              <w:t>2AY</w:t>
            </w:r>
          </w:p>
        </w:tc>
        <w:tc>
          <w:tcPr>
            <w:tcW w:w="3625" w:type="dxa"/>
            <w:shd w:val="clear" w:color="auto" w:fill="BCD5ED"/>
          </w:tcPr>
          <w:p w14:paraId="3DACB3B4" w14:textId="77777777" w:rsidR="00886438" w:rsidRPr="00886438" w:rsidRDefault="00886438" w:rsidP="008864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spacing w:before="1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2576E2A0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color w:val="001F5F"/>
                <w:spacing w:val="-64"/>
                <w:sz w:val="24"/>
                <w:szCs w:val="24"/>
              </w:rPr>
            </w:pPr>
            <w:r w:rsidRPr="00886438">
              <w:rPr>
                <w:rFonts w:ascii="Arial" w:eastAsia="Calibri" w:hAnsi="Arial" w:cs="Arial"/>
                <w:b/>
                <w:color w:val="001F5F"/>
                <w:sz w:val="24"/>
                <w:szCs w:val="24"/>
              </w:rPr>
              <w:t>Telephone Advice</w:t>
            </w:r>
          </w:p>
          <w:p w14:paraId="5CE0CC9F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color w:val="001F5F"/>
                <w:sz w:val="24"/>
                <w:szCs w:val="24"/>
              </w:rPr>
              <w:t>080</w:t>
            </w:r>
            <w:r w:rsidRPr="00886438">
              <w:rPr>
                <w:rFonts w:ascii="Arial" w:eastAsia="Calibri" w:hAnsi="Arial" w:cs="Arial"/>
                <w:b/>
                <w:color w:val="001F5F"/>
                <w:spacing w:val="-3"/>
                <w:sz w:val="24"/>
                <w:szCs w:val="24"/>
              </w:rPr>
              <w:t xml:space="preserve"> </w:t>
            </w:r>
            <w:r w:rsidRPr="00886438">
              <w:rPr>
                <w:rFonts w:ascii="Arial" w:eastAsia="Calibri" w:hAnsi="Arial" w:cs="Arial"/>
                <w:b/>
                <w:color w:val="001F5F"/>
                <w:sz w:val="24"/>
                <w:szCs w:val="24"/>
              </w:rPr>
              <w:t>8278</w:t>
            </w:r>
            <w:r w:rsidRPr="00886438">
              <w:rPr>
                <w:rFonts w:ascii="Arial" w:eastAsia="Calibri" w:hAnsi="Arial" w:cs="Arial"/>
                <w:b/>
                <w:color w:val="001F5F"/>
                <w:spacing w:val="-1"/>
                <w:sz w:val="24"/>
                <w:szCs w:val="24"/>
              </w:rPr>
              <w:t xml:space="preserve"> </w:t>
            </w:r>
            <w:r w:rsidRPr="00886438">
              <w:rPr>
                <w:rFonts w:ascii="Arial" w:eastAsia="Calibri" w:hAnsi="Arial" w:cs="Arial"/>
                <w:b/>
                <w:color w:val="001F5F"/>
                <w:sz w:val="24"/>
                <w:szCs w:val="24"/>
              </w:rPr>
              <w:t>7849</w:t>
            </w:r>
          </w:p>
        </w:tc>
      </w:tr>
      <w:tr w:rsidR="00886438" w:rsidRPr="00886438" w14:paraId="06803E68" w14:textId="77777777" w:rsidTr="00886438">
        <w:trPr>
          <w:trHeight w:val="899"/>
        </w:trPr>
        <w:tc>
          <w:tcPr>
            <w:tcW w:w="2062" w:type="dxa"/>
            <w:vAlign w:val="center"/>
          </w:tcPr>
          <w:p w14:paraId="0001AD77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Wednesday </w:t>
            </w:r>
          </w:p>
          <w:p w14:paraId="5B686F31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24 December</w:t>
            </w:r>
          </w:p>
          <w:p w14:paraId="507E9726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30" w:type="dxa"/>
            <w:vAlign w:val="center"/>
          </w:tcPr>
          <w:p w14:paraId="2379672C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377B8B6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864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10am – 2pm:</w:t>
            </w:r>
          </w:p>
          <w:p w14:paraId="22F5DAA9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864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Drop-in session</w:t>
            </w:r>
          </w:p>
          <w:p w14:paraId="4CD2563E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57" w:type="dxa"/>
            <w:vAlign w:val="center"/>
          </w:tcPr>
          <w:p w14:paraId="3C4361FD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864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10am – 2pm:</w:t>
            </w:r>
          </w:p>
          <w:p w14:paraId="0012FC1C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Drop-in session</w:t>
            </w:r>
          </w:p>
        </w:tc>
        <w:tc>
          <w:tcPr>
            <w:tcW w:w="3625" w:type="dxa"/>
            <w:vAlign w:val="center"/>
          </w:tcPr>
          <w:p w14:paraId="735E5F70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9:30am – 4:30pm</w:t>
            </w:r>
          </w:p>
        </w:tc>
      </w:tr>
      <w:tr w:rsidR="00886438" w:rsidRPr="00886438" w14:paraId="4C1B304D" w14:textId="77777777" w:rsidTr="00886438">
        <w:trPr>
          <w:trHeight w:val="984"/>
        </w:trPr>
        <w:tc>
          <w:tcPr>
            <w:tcW w:w="2062" w:type="dxa"/>
            <w:vAlign w:val="center"/>
          </w:tcPr>
          <w:p w14:paraId="00E6E07F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</w:rPr>
              <w:t xml:space="preserve">Thursday </w:t>
            </w:r>
          </w:p>
          <w:p w14:paraId="343F0AE8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</w:rPr>
              <w:t>25 December</w:t>
            </w:r>
          </w:p>
          <w:p w14:paraId="7192248C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</w:rPr>
              <w:t>Bank</w:t>
            </w:r>
            <w:r w:rsidRPr="00886438">
              <w:rPr>
                <w:rFonts w:ascii="Arial" w:eastAsia="Calibri" w:hAnsi="Arial" w:cs="Arial"/>
                <w:b/>
                <w:bCs/>
                <w:color w:val="FF0000"/>
                <w:spacing w:val="-11"/>
                <w:sz w:val="24"/>
                <w:szCs w:val="24"/>
              </w:rPr>
              <w:t xml:space="preserve"> </w:t>
            </w: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</w:rPr>
              <w:t>Holiday</w:t>
            </w:r>
          </w:p>
        </w:tc>
        <w:tc>
          <w:tcPr>
            <w:tcW w:w="4330" w:type="dxa"/>
            <w:vAlign w:val="center"/>
          </w:tcPr>
          <w:p w14:paraId="0E90F208" w14:textId="77777777" w:rsidR="00886438" w:rsidRPr="00886438" w:rsidRDefault="00886438" w:rsidP="008864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spacing w:before="1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9A1CCA2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</w:rPr>
              <w:t>Closed</w:t>
            </w:r>
          </w:p>
        </w:tc>
        <w:tc>
          <w:tcPr>
            <w:tcW w:w="4357" w:type="dxa"/>
            <w:vAlign w:val="center"/>
          </w:tcPr>
          <w:p w14:paraId="7F3457BC" w14:textId="77777777" w:rsidR="00886438" w:rsidRPr="00886438" w:rsidRDefault="00886438" w:rsidP="008864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spacing w:before="1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616D54A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</w:rPr>
              <w:t>Closed</w:t>
            </w:r>
          </w:p>
        </w:tc>
        <w:tc>
          <w:tcPr>
            <w:tcW w:w="3625" w:type="dxa"/>
            <w:vAlign w:val="center"/>
          </w:tcPr>
          <w:p w14:paraId="05013374" w14:textId="77777777" w:rsidR="00886438" w:rsidRPr="00886438" w:rsidRDefault="00886438" w:rsidP="008864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spacing w:before="1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A1FAC21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</w:rPr>
              <w:t>Closed</w:t>
            </w:r>
          </w:p>
        </w:tc>
      </w:tr>
      <w:tr w:rsidR="00886438" w:rsidRPr="00886438" w14:paraId="128FF43D" w14:textId="77777777" w:rsidTr="00886438">
        <w:trPr>
          <w:trHeight w:val="916"/>
        </w:trPr>
        <w:tc>
          <w:tcPr>
            <w:tcW w:w="2062" w:type="dxa"/>
            <w:vAlign w:val="center"/>
          </w:tcPr>
          <w:p w14:paraId="4A18CA4C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  <w:t xml:space="preserve">Friday </w:t>
            </w:r>
          </w:p>
          <w:p w14:paraId="341594A9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  <w:t>26 December</w:t>
            </w:r>
          </w:p>
          <w:p w14:paraId="3AF4E313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  <w:t>Bank Holiday</w:t>
            </w:r>
          </w:p>
        </w:tc>
        <w:tc>
          <w:tcPr>
            <w:tcW w:w="4330" w:type="dxa"/>
            <w:vAlign w:val="center"/>
          </w:tcPr>
          <w:p w14:paraId="5FB814E9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  <w:t>Closed</w:t>
            </w:r>
          </w:p>
          <w:p w14:paraId="340713A6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72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57" w:type="dxa"/>
            <w:vAlign w:val="center"/>
          </w:tcPr>
          <w:p w14:paraId="0E899B74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  <w:t>Closed</w:t>
            </w:r>
          </w:p>
        </w:tc>
        <w:tc>
          <w:tcPr>
            <w:tcW w:w="3625" w:type="dxa"/>
            <w:vAlign w:val="center"/>
          </w:tcPr>
          <w:p w14:paraId="501D63F1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  <w:t>Closed</w:t>
            </w:r>
          </w:p>
        </w:tc>
      </w:tr>
      <w:tr w:rsidR="00886438" w:rsidRPr="00886438" w14:paraId="77D91C0E" w14:textId="77777777" w:rsidTr="00886438">
        <w:trPr>
          <w:trHeight w:val="594"/>
        </w:trPr>
        <w:tc>
          <w:tcPr>
            <w:tcW w:w="2062" w:type="dxa"/>
            <w:vAlign w:val="center"/>
          </w:tcPr>
          <w:p w14:paraId="379979EA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Monday </w:t>
            </w:r>
          </w:p>
          <w:p w14:paraId="15E6D0DD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29 December</w:t>
            </w:r>
          </w:p>
        </w:tc>
        <w:tc>
          <w:tcPr>
            <w:tcW w:w="4330" w:type="dxa"/>
            <w:vAlign w:val="center"/>
          </w:tcPr>
          <w:p w14:paraId="52E7735E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  <w:t>Closed</w:t>
            </w:r>
          </w:p>
        </w:tc>
        <w:tc>
          <w:tcPr>
            <w:tcW w:w="4357" w:type="dxa"/>
            <w:vAlign w:val="center"/>
          </w:tcPr>
          <w:p w14:paraId="1441C920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  <w:t>Closed</w:t>
            </w:r>
          </w:p>
        </w:tc>
        <w:tc>
          <w:tcPr>
            <w:tcW w:w="3625" w:type="dxa"/>
            <w:vAlign w:val="center"/>
          </w:tcPr>
          <w:p w14:paraId="3ACD7A49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9:30am – 4:30pm</w:t>
            </w:r>
          </w:p>
        </w:tc>
      </w:tr>
      <w:tr w:rsidR="00886438" w:rsidRPr="00886438" w14:paraId="71EFA13D" w14:textId="77777777" w:rsidTr="00886438">
        <w:trPr>
          <w:trHeight w:val="611"/>
        </w:trPr>
        <w:tc>
          <w:tcPr>
            <w:tcW w:w="2062" w:type="dxa"/>
            <w:vAlign w:val="center"/>
          </w:tcPr>
          <w:p w14:paraId="5F16479C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Tuesday</w:t>
            </w:r>
          </w:p>
          <w:p w14:paraId="74C615B1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30 December</w:t>
            </w:r>
          </w:p>
        </w:tc>
        <w:tc>
          <w:tcPr>
            <w:tcW w:w="4330" w:type="dxa"/>
            <w:vAlign w:val="center"/>
          </w:tcPr>
          <w:p w14:paraId="6E3B2853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  <w:t>Closed</w:t>
            </w:r>
          </w:p>
        </w:tc>
        <w:tc>
          <w:tcPr>
            <w:tcW w:w="4357" w:type="dxa"/>
            <w:vAlign w:val="center"/>
          </w:tcPr>
          <w:p w14:paraId="6E86F043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  <w:t>Closed</w:t>
            </w:r>
          </w:p>
        </w:tc>
        <w:tc>
          <w:tcPr>
            <w:tcW w:w="3625" w:type="dxa"/>
            <w:vAlign w:val="center"/>
          </w:tcPr>
          <w:p w14:paraId="49BC1AC6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9:30am – 4:30pm</w:t>
            </w:r>
          </w:p>
          <w:p w14:paraId="505BEF14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(No evening session)</w:t>
            </w:r>
          </w:p>
        </w:tc>
      </w:tr>
      <w:tr w:rsidR="00886438" w:rsidRPr="00886438" w14:paraId="4DBAF1AD" w14:textId="77777777" w:rsidTr="00886438">
        <w:trPr>
          <w:trHeight w:val="594"/>
        </w:trPr>
        <w:tc>
          <w:tcPr>
            <w:tcW w:w="2062" w:type="dxa"/>
            <w:vAlign w:val="center"/>
          </w:tcPr>
          <w:p w14:paraId="11098C3C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Wednesday </w:t>
            </w:r>
          </w:p>
          <w:p w14:paraId="3655A301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31 December</w:t>
            </w:r>
          </w:p>
        </w:tc>
        <w:tc>
          <w:tcPr>
            <w:tcW w:w="4330" w:type="dxa"/>
            <w:vAlign w:val="center"/>
          </w:tcPr>
          <w:p w14:paraId="0E5B229A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  <w:t>Closed</w:t>
            </w:r>
          </w:p>
        </w:tc>
        <w:tc>
          <w:tcPr>
            <w:tcW w:w="4357" w:type="dxa"/>
            <w:vAlign w:val="center"/>
          </w:tcPr>
          <w:p w14:paraId="594B1B20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  <w:t>Closed</w:t>
            </w:r>
          </w:p>
        </w:tc>
        <w:tc>
          <w:tcPr>
            <w:tcW w:w="3625" w:type="dxa"/>
            <w:vAlign w:val="center"/>
          </w:tcPr>
          <w:p w14:paraId="315C88C5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9:30am – 4:30pm</w:t>
            </w:r>
          </w:p>
          <w:p w14:paraId="45F7C7DB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886438" w:rsidRPr="00886438" w14:paraId="7C744F9D" w14:textId="77777777" w:rsidTr="00886438">
        <w:trPr>
          <w:trHeight w:val="916"/>
        </w:trPr>
        <w:tc>
          <w:tcPr>
            <w:tcW w:w="2062" w:type="dxa"/>
            <w:vAlign w:val="center"/>
          </w:tcPr>
          <w:p w14:paraId="17D660E0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  <w:t xml:space="preserve">Thursday </w:t>
            </w:r>
          </w:p>
          <w:p w14:paraId="164F41DA" w14:textId="3AD7CF9B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  <w:t>1 January 202</w:t>
            </w:r>
            <w:r w:rsidR="00B27022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  <w:t>6</w:t>
            </w:r>
          </w:p>
          <w:p w14:paraId="799DFED1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  <w:t>Bank Holiday</w:t>
            </w:r>
          </w:p>
        </w:tc>
        <w:tc>
          <w:tcPr>
            <w:tcW w:w="4330" w:type="dxa"/>
            <w:vAlign w:val="center"/>
          </w:tcPr>
          <w:p w14:paraId="3D4581BA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  <w:t>Closed</w:t>
            </w:r>
          </w:p>
        </w:tc>
        <w:tc>
          <w:tcPr>
            <w:tcW w:w="4357" w:type="dxa"/>
            <w:vAlign w:val="center"/>
          </w:tcPr>
          <w:p w14:paraId="2E8E8254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  <w:t>Closed</w:t>
            </w:r>
          </w:p>
        </w:tc>
        <w:tc>
          <w:tcPr>
            <w:tcW w:w="3625" w:type="dxa"/>
            <w:vAlign w:val="center"/>
          </w:tcPr>
          <w:p w14:paraId="2C2AAE7A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  <w:t>Closed</w:t>
            </w:r>
          </w:p>
        </w:tc>
      </w:tr>
      <w:tr w:rsidR="00886438" w:rsidRPr="00886438" w14:paraId="217B7942" w14:textId="77777777" w:rsidTr="00886438">
        <w:trPr>
          <w:trHeight w:val="594"/>
        </w:trPr>
        <w:tc>
          <w:tcPr>
            <w:tcW w:w="2062" w:type="dxa"/>
            <w:vAlign w:val="center"/>
          </w:tcPr>
          <w:p w14:paraId="151F3D50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Friday </w:t>
            </w:r>
          </w:p>
          <w:p w14:paraId="6A7FE287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2 January 2026</w:t>
            </w:r>
          </w:p>
          <w:p w14:paraId="47224549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30" w:type="dxa"/>
            <w:vAlign w:val="center"/>
          </w:tcPr>
          <w:p w14:paraId="08C8DF1C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10am – 2pm:</w:t>
            </w:r>
          </w:p>
          <w:p w14:paraId="1D23E3A1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Drop-in session</w:t>
            </w:r>
          </w:p>
        </w:tc>
        <w:tc>
          <w:tcPr>
            <w:tcW w:w="4357" w:type="dxa"/>
            <w:vAlign w:val="center"/>
          </w:tcPr>
          <w:p w14:paraId="04E062A5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/>
              </w:rPr>
              <w:t>Closed</w:t>
            </w:r>
          </w:p>
        </w:tc>
        <w:tc>
          <w:tcPr>
            <w:tcW w:w="3625" w:type="dxa"/>
            <w:vAlign w:val="center"/>
          </w:tcPr>
          <w:p w14:paraId="2F350E89" w14:textId="77777777" w:rsidR="00886438" w:rsidRPr="00886438" w:rsidRDefault="00886438" w:rsidP="008864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86438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9:30am – 4:30pm</w:t>
            </w:r>
          </w:p>
        </w:tc>
      </w:tr>
    </w:tbl>
    <w:p w14:paraId="78DC95D6" w14:textId="77777777" w:rsidR="00FF2637" w:rsidRPr="00886438" w:rsidRDefault="00FF2637" w:rsidP="00886438"/>
    <w:sectPr w:rsidR="00FF2637" w:rsidRPr="00886438" w:rsidSect="008864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293D3" w14:textId="77777777" w:rsidR="00886438" w:rsidRDefault="00886438" w:rsidP="00886438">
      <w:pPr>
        <w:spacing w:line="240" w:lineRule="auto"/>
      </w:pPr>
      <w:r>
        <w:separator/>
      </w:r>
    </w:p>
  </w:endnote>
  <w:endnote w:type="continuationSeparator" w:id="0">
    <w:p w14:paraId="028CB009" w14:textId="77777777" w:rsidR="00886438" w:rsidRDefault="00886438" w:rsidP="00886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3922" w14:textId="77777777" w:rsidR="00B77922" w:rsidRDefault="00B77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F712" w14:textId="4BDA940A" w:rsidR="00886438" w:rsidRPr="000A0C22" w:rsidRDefault="00B77922" w:rsidP="000A0C22">
    <w:pPr>
      <w:pStyle w:val="Footer"/>
      <w:jc w:val="center"/>
      <w:rPr>
        <w:sz w:val="28"/>
        <w:szCs w:val="28"/>
        <w:lang w:val="en-US"/>
      </w:rPr>
    </w:pPr>
    <w:r>
      <w:rPr>
        <w:rFonts w:ascii="Arial" w:hAnsi="Arial" w:cs="Arial"/>
        <w:b/>
        <w:bCs/>
        <w:sz w:val="28"/>
        <w:szCs w:val="28"/>
        <w:lang w:val="en-US"/>
      </w:rPr>
      <w:t xml:space="preserve">Normal </w:t>
    </w:r>
    <w:r w:rsidR="00886438" w:rsidRPr="000A0C22">
      <w:rPr>
        <w:rFonts w:ascii="Arial" w:hAnsi="Arial" w:cs="Arial"/>
        <w:b/>
        <w:bCs/>
        <w:sz w:val="28"/>
        <w:szCs w:val="28"/>
        <w:lang w:val="en-US"/>
      </w:rPr>
      <w:t>Service</w:t>
    </w:r>
    <w:r>
      <w:rPr>
        <w:rFonts w:ascii="Arial" w:hAnsi="Arial" w:cs="Arial"/>
        <w:b/>
        <w:bCs/>
        <w:sz w:val="28"/>
        <w:szCs w:val="28"/>
        <w:lang w:val="en-US"/>
      </w:rPr>
      <w:t>s</w:t>
    </w:r>
    <w:r w:rsidR="00886438" w:rsidRPr="000A0C22">
      <w:rPr>
        <w:rFonts w:ascii="Arial" w:hAnsi="Arial" w:cs="Arial"/>
        <w:b/>
        <w:bCs/>
        <w:sz w:val="28"/>
        <w:szCs w:val="28"/>
        <w:lang w:val="en-US"/>
      </w:rPr>
      <w:t xml:space="preserve"> Resume Monday 5 January 2026</w:t>
    </w:r>
  </w:p>
  <w:p w14:paraId="15D7BF0F" w14:textId="5B59F7EC" w:rsidR="00886438" w:rsidRPr="000A0C22" w:rsidRDefault="00886438" w:rsidP="000A0C22">
    <w:pPr>
      <w:pStyle w:val="Footer"/>
      <w:jc w:val="center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739AB" w14:textId="77777777" w:rsidR="00B77922" w:rsidRDefault="00B77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BBCCE" w14:textId="77777777" w:rsidR="00886438" w:rsidRDefault="00886438" w:rsidP="00886438">
      <w:pPr>
        <w:spacing w:line="240" w:lineRule="auto"/>
      </w:pPr>
      <w:r>
        <w:separator/>
      </w:r>
    </w:p>
  </w:footnote>
  <w:footnote w:type="continuationSeparator" w:id="0">
    <w:p w14:paraId="0F195277" w14:textId="77777777" w:rsidR="00886438" w:rsidRDefault="00886438" w:rsidP="008864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463B7" w14:textId="77777777" w:rsidR="00B77922" w:rsidRDefault="00B779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D21C" w14:textId="509875FF" w:rsidR="00B77922" w:rsidRDefault="00B77922" w:rsidP="00B77922">
    <w:pPr>
      <w:pStyle w:val="Title"/>
      <w:ind w:left="-851" w:right="5878"/>
      <w:jc w:val="center"/>
      <w:rPr>
        <w:rFonts w:ascii="Arial" w:hAnsi="Arial" w:cs="Arial"/>
        <w:b/>
        <w:bCs/>
        <w:noProof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                                                         </w:t>
    </w:r>
    <w:r w:rsidR="00886438" w:rsidRPr="00886438">
      <w:rPr>
        <w:rFonts w:ascii="Arial" w:hAnsi="Arial" w:cs="Arial"/>
        <w:b/>
        <w:bCs/>
        <w:sz w:val="28"/>
        <w:szCs w:val="28"/>
      </w:rPr>
      <w:t>Xmas and New Year</w:t>
    </w:r>
    <w:r w:rsidR="00886438" w:rsidRPr="00886438">
      <w:rPr>
        <w:rFonts w:ascii="Arial" w:hAnsi="Arial" w:cs="Arial"/>
        <w:b/>
        <w:bCs/>
        <w:noProof/>
        <w:sz w:val="28"/>
        <w:szCs w:val="28"/>
      </w:rPr>
      <w:t xml:space="preserve"> </w:t>
    </w:r>
    <w:r w:rsidR="00886438" w:rsidRPr="00886438"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681C398" wp14:editId="5D4800CC">
          <wp:simplePos x="0" y="0"/>
          <wp:positionH relativeFrom="column">
            <wp:posOffset>-695325</wp:posOffset>
          </wp:positionH>
          <wp:positionV relativeFrom="paragraph">
            <wp:posOffset>-287655</wp:posOffset>
          </wp:positionV>
          <wp:extent cx="1941830" cy="704850"/>
          <wp:effectExtent l="0" t="0" r="0" b="0"/>
          <wp:wrapTight wrapText="bothSides">
            <wp:wrapPolygon edited="0">
              <wp:start x="2967" y="0"/>
              <wp:lineTo x="1695" y="584"/>
              <wp:lineTo x="0" y="5838"/>
              <wp:lineTo x="0" y="12259"/>
              <wp:lineTo x="1271" y="18681"/>
              <wp:lineTo x="2967" y="21016"/>
              <wp:lineTo x="3179" y="21016"/>
              <wp:lineTo x="4662" y="21016"/>
              <wp:lineTo x="4874" y="21016"/>
              <wp:lineTo x="6357" y="18681"/>
              <wp:lineTo x="7840" y="18681"/>
              <wp:lineTo x="15257" y="11092"/>
              <wp:lineTo x="15469" y="8757"/>
              <wp:lineTo x="7629" y="1751"/>
              <wp:lineTo x="4662" y="0"/>
              <wp:lineTo x="2967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FBAEA1" w14:textId="027A1A00" w:rsidR="00886438" w:rsidRPr="00886438" w:rsidRDefault="00B77922" w:rsidP="00886438">
    <w:pPr>
      <w:pStyle w:val="Title"/>
      <w:ind w:left="-851" w:right="5878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     </w:t>
    </w:r>
    <w:r>
      <w:rPr>
        <w:rFonts w:ascii="Arial" w:hAnsi="Arial" w:cs="Arial"/>
        <w:b/>
        <w:bCs/>
        <w:sz w:val="28"/>
        <w:szCs w:val="28"/>
      </w:rPr>
      <w:tab/>
    </w:r>
    <w:r>
      <w:rPr>
        <w:rFonts w:ascii="Arial" w:hAnsi="Arial" w:cs="Arial"/>
        <w:b/>
        <w:bCs/>
        <w:sz w:val="28"/>
        <w:szCs w:val="28"/>
      </w:rPr>
      <w:tab/>
    </w:r>
    <w:r>
      <w:rPr>
        <w:rFonts w:ascii="Arial" w:hAnsi="Arial" w:cs="Arial"/>
        <w:b/>
        <w:bCs/>
        <w:sz w:val="28"/>
        <w:szCs w:val="28"/>
      </w:rPr>
      <w:tab/>
    </w:r>
    <w:r w:rsidR="00886438" w:rsidRPr="00886438">
      <w:rPr>
        <w:rFonts w:ascii="Arial" w:hAnsi="Arial" w:cs="Arial"/>
        <w:b/>
        <w:bCs/>
        <w:sz w:val="28"/>
        <w:szCs w:val="28"/>
      </w:rPr>
      <w:t>Opening Times 202</w:t>
    </w:r>
    <w:r w:rsidR="00B27022">
      <w:rPr>
        <w:rFonts w:ascii="Arial" w:hAnsi="Arial" w:cs="Arial"/>
        <w:b/>
        <w:bCs/>
        <w:sz w:val="28"/>
        <w:szCs w:val="28"/>
      </w:rPr>
      <w:t>5</w:t>
    </w:r>
    <w:r>
      <w:rPr>
        <w:rFonts w:ascii="Arial" w:hAnsi="Arial" w:cs="Arial"/>
        <w:b/>
        <w:bCs/>
        <w:sz w:val="28"/>
        <w:szCs w:val="28"/>
      </w:rPr>
      <w:t>-26</w:t>
    </w:r>
    <w:r w:rsidR="00886438" w:rsidRPr="00886438">
      <w:rPr>
        <w:rFonts w:ascii="Arial" w:hAnsi="Arial" w:cs="Arial"/>
        <w:b/>
        <w:bCs/>
        <w:sz w:val="28"/>
        <w:szCs w:val="28"/>
      </w:rPr>
      <w:t xml:space="preserve"> </w:t>
    </w:r>
  </w:p>
  <w:p w14:paraId="1C663360" w14:textId="20B5B07B" w:rsidR="00886438" w:rsidRPr="00886438" w:rsidRDefault="00886438" w:rsidP="00886438">
    <w:pPr>
      <w:rPr>
        <w:rFonts w:ascii="Arial" w:hAnsi="Arial" w:cs="Arial"/>
        <w:sz w:val="24"/>
        <w:szCs w:val="24"/>
      </w:rPr>
    </w:pPr>
    <w:r w:rsidRPr="00886438">
      <w:rPr>
        <w:rFonts w:ascii="Arial" w:hAnsi="Arial" w:cs="Arial"/>
        <w:sz w:val="24"/>
        <w:szCs w:val="24"/>
      </w:rPr>
      <w:t>Citizens Advice Southwark provides a drop-in advice service, telephone, advice and email service for people who live, work and study in Southwark. For more details visit www.citizensadvicesouthwark.org.uk</w:t>
    </w:r>
  </w:p>
  <w:p w14:paraId="3A3C4820" w14:textId="6267265D" w:rsidR="00886438" w:rsidRPr="00886438" w:rsidRDefault="00886438">
    <w:pPr>
      <w:pStyle w:val="Head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5214" w14:textId="77777777" w:rsidR="00B77922" w:rsidRDefault="00B779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38"/>
    <w:rsid w:val="000A0C22"/>
    <w:rsid w:val="00441DDE"/>
    <w:rsid w:val="00770397"/>
    <w:rsid w:val="0083508A"/>
    <w:rsid w:val="00886438"/>
    <w:rsid w:val="009D12D1"/>
    <w:rsid w:val="00B27022"/>
    <w:rsid w:val="00B577A3"/>
    <w:rsid w:val="00B77922"/>
    <w:rsid w:val="00FF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5D7E9"/>
  <w15:chartTrackingRefBased/>
  <w15:docId w15:val="{EF86445C-0C7C-4B1D-9A68-E0AB8AFC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  <w:spacing w:after="0" w:afterAutospacing="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86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4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4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4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4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4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4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4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4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4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4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4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643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438"/>
  </w:style>
  <w:style w:type="paragraph" w:styleId="Footer">
    <w:name w:val="footer"/>
    <w:basedOn w:val="Normal"/>
    <w:link w:val="FooterChar"/>
    <w:uiPriority w:val="99"/>
    <w:unhideWhenUsed/>
    <w:rsid w:val="0088643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438"/>
  </w:style>
  <w:style w:type="table" w:styleId="TableGrid">
    <w:name w:val="Table Grid"/>
    <w:basedOn w:val="TableNormal"/>
    <w:uiPriority w:val="39"/>
    <w:rsid w:val="00886438"/>
    <w:pPr>
      <w:spacing w:after="0" w:afterAutospacing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Alegria</dc:creator>
  <cp:keywords/>
  <dc:description/>
  <cp:lastModifiedBy>Christopher Green</cp:lastModifiedBy>
  <cp:revision>3</cp:revision>
  <dcterms:created xsi:type="dcterms:W3CDTF">2025-09-24T10:11:00Z</dcterms:created>
  <dcterms:modified xsi:type="dcterms:W3CDTF">2025-09-24T10:14:00Z</dcterms:modified>
</cp:coreProperties>
</file>