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2A6D5" w14:textId="77777777" w:rsidR="003F1D99" w:rsidRDefault="00990B5A" w:rsidP="00B668D8">
      <w:pPr>
        <w:pStyle w:val="Title"/>
      </w:pPr>
      <w:r>
        <w:t xml:space="preserve">CITIZENS ADVICE SOUTHWARK </w:t>
      </w:r>
    </w:p>
    <w:p w14:paraId="0E473131" w14:textId="77777777" w:rsidR="003F1D99" w:rsidRDefault="003F1D99" w:rsidP="00B668D8">
      <w:pPr>
        <w:jc w:val="center"/>
        <w:rPr>
          <w:b/>
        </w:rPr>
      </w:pPr>
    </w:p>
    <w:p w14:paraId="5C36E95C" w14:textId="77777777" w:rsidR="003F1D99" w:rsidRDefault="003F1D99" w:rsidP="00B668D8">
      <w:pPr>
        <w:jc w:val="center"/>
        <w:rPr>
          <w:b/>
        </w:rPr>
      </w:pPr>
      <w:r>
        <w:rPr>
          <w:b/>
        </w:rPr>
        <w:t>JOB DESCRIPTION</w:t>
      </w:r>
    </w:p>
    <w:p w14:paraId="41A34FFB" w14:textId="77777777" w:rsidR="00B668D8" w:rsidRDefault="00B668D8" w:rsidP="00B668D8">
      <w:pPr>
        <w:jc w:val="center"/>
        <w:rPr>
          <w:b/>
        </w:rPr>
      </w:pPr>
    </w:p>
    <w:p w14:paraId="02B35B39" w14:textId="040CA03B" w:rsidR="00B668D8" w:rsidRPr="00B668D8" w:rsidRDefault="003F1D99" w:rsidP="003F1D99">
      <w:r>
        <w:rPr>
          <w:b/>
        </w:rPr>
        <w:t>DESIGNATION:</w:t>
      </w:r>
      <w:r w:rsidR="00B668D8">
        <w:rPr>
          <w:b/>
        </w:rPr>
        <w:t xml:space="preserve"> </w:t>
      </w:r>
      <w:r w:rsidR="00B668D8">
        <w:rPr>
          <w:b/>
        </w:rPr>
        <w:tab/>
      </w:r>
      <w:r w:rsidR="00B668D8">
        <w:rPr>
          <w:b/>
        </w:rPr>
        <w:tab/>
      </w:r>
      <w:r w:rsidR="00990B5A" w:rsidRPr="00427455">
        <w:rPr>
          <w:bCs/>
        </w:rPr>
        <w:t>A</w:t>
      </w:r>
      <w:r w:rsidR="00990B5A">
        <w:t>dministration Assistant</w:t>
      </w:r>
    </w:p>
    <w:p w14:paraId="35BF41CB" w14:textId="77777777" w:rsidR="00B668D8" w:rsidRDefault="00B668D8" w:rsidP="003F1D99">
      <w:pPr>
        <w:rPr>
          <w:b/>
        </w:rPr>
      </w:pPr>
    </w:p>
    <w:p w14:paraId="054BE969" w14:textId="5EE6787A" w:rsidR="003F1D99" w:rsidRPr="00EA05A4" w:rsidRDefault="00B668D8" w:rsidP="00BD58D0">
      <w:pPr>
        <w:ind w:left="2880" w:hanging="2880"/>
        <w:rPr>
          <w:bCs/>
        </w:rPr>
      </w:pPr>
      <w:r>
        <w:rPr>
          <w:b/>
        </w:rPr>
        <w:t xml:space="preserve">HOURS: </w:t>
      </w:r>
      <w:r w:rsidR="003F1D99">
        <w:rPr>
          <w:b/>
        </w:rPr>
        <w:tab/>
      </w:r>
      <w:r w:rsidR="00EA05A4" w:rsidRPr="00EA05A4">
        <w:rPr>
          <w:bCs/>
        </w:rPr>
        <w:t>Full-time</w:t>
      </w:r>
      <w:r w:rsidR="00EA05A4">
        <w:rPr>
          <w:b/>
        </w:rPr>
        <w:t xml:space="preserve"> </w:t>
      </w:r>
      <w:r w:rsidR="00EA05A4" w:rsidRPr="00EA05A4">
        <w:rPr>
          <w:bCs/>
        </w:rPr>
        <w:t>35</w:t>
      </w:r>
      <w:r w:rsidRPr="00EA05A4">
        <w:rPr>
          <w:bCs/>
        </w:rPr>
        <w:t xml:space="preserve"> hours</w:t>
      </w:r>
      <w:r w:rsidR="00117925" w:rsidRPr="00EA05A4">
        <w:rPr>
          <w:bCs/>
        </w:rPr>
        <w:t xml:space="preserve"> per week</w:t>
      </w:r>
      <w:r w:rsidR="00836F69" w:rsidRPr="00EA05A4">
        <w:rPr>
          <w:bCs/>
        </w:rPr>
        <w:t xml:space="preserve"> </w:t>
      </w:r>
    </w:p>
    <w:p w14:paraId="4C461166" w14:textId="77777777" w:rsidR="003F1D99" w:rsidRDefault="003F1D99" w:rsidP="003F1D99">
      <w:pPr>
        <w:rPr>
          <w:b/>
        </w:rPr>
      </w:pPr>
    </w:p>
    <w:p w14:paraId="37164EFF" w14:textId="4EBDAAE4" w:rsidR="003F1D99" w:rsidRPr="00B668D8" w:rsidRDefault="00B668D8" w:rsidP="003F1D99">
      <w:r>
        <w:rPr>
          <w:b/>
        </w:rPr>
        <w:t xml:space="preserve">SALARY </w:t>
      </w:r>
      <w:r w:rsidR="003F1D99">
        <w:rPr>
          <w:b/>
        </w:rPr>
        <w:t xml:space="preserve">SCALE:  </w:t>
      </w:r>
      <w:r w:rsidR="003F1D99">
        <w:rPr>
          <w:b/>
        </w:rPr>
        <w:tab/>
      </w:r>
      <w:r>
        <w:rPr>
          <w:b/>
        </w:rPr>
        <w:tab/>
      </w:r>
      <w:r w:rsidR="00D4326F" w:rsidRPr="00D4326F">
        <w:t xml:space="preserve">NJC </w:t>
      </w:r>
      <w:r w:rsidR="00BD58D0">
        <w:t xml:space="preserve">scale </w:t>
      </w:r>
      <w:r>
        <w:t xml:space="preserve">point </w:t>
      </w:r>
      <w:r w:rsidR="00065C80">
        <w:t>2</w:t>
      </w:r>
    </w:p>
    <w:p w14:paraId="4632F0B7" w14:textId="77777777" w:rsidR="003F1D99" w:rsidRDefault="003F1D99" w:rsidP="003F1D99">
      <w:pPr>
        <w:rPr>
          <w:b/>
        </w:rPr>
      </w:pPr>
      <w:r>
        <w:rPr>
          <w:b/>
        </w:rPr>
        <w:tab/>
      </w:r>
    </w:p>
    <w:p w14:paraId="2B49732D" w14:textId="453D9457" w:rsidR="003F1D99" w:rsidRPr="007A09CB" w:rsidRDefault="003F1D99" w:rsidP="003F1D99">
      <w:r>
        <w:rPr>
          <w:b/>
        </w:rPr>
        <w:t>RESPONSIBLE TO:</w:t>
      </w:r>
      <w:r>
        <w:rPr>
          <w:b/>
        </w:rPr>
        <w:tab/>
      </w:r>
      <w:r w:rsidRPr="008C71A3">
        <w:t xml:space="preserve">Operations </w:t>
      </w:r>
      <w:r w:rsidR="00EA05A4">
        <w:t xml:space="preserve">&amp; Administration </w:t>
      </w:r>
      <w:r w:rsidRPr="008C71A3">
        <w:t>Manager</w:t>
      </w:r>
    </w:p>
    <w:p w14:paraId="587D9DD9" w14:textId="77777777" w:rsidR="003F1D99" w:rsidRDefault="003F1D99" w:rsidP="003F1D99"/>
    <w:p w14:paraId="661D72AF" w14:textId="77777777" w:rsidR="003F1D99" w:rsidRDefault="003F1D99" w:rsidP="003F1D99">
      <w:pPr>
        <w:pStyle w:val="Heading2"/>
        <w:numPr>
          <w:ilvl w:val="0"/>
          <w:numId w:val="0"/>
        </w:numPr>
      </w:pPr>
      <w:r>
        <w:t>JOB PURPOSE</w:t>
      </w:r>
    </w:p>
    <w:p w14:paraId="12C59026" w14:textId="77777777" w:rsidR="003F1D99" w:rsidRDefault="003F1D99" w:rsidP="003F1D99"/>
    <w:p w14:paraId="4037BCD9" w14:textId="77777777" w:rsidR="00065C80" w:rsidRDefault="003F1D99" w:rsidP="00065C80">
      <w:pPr>
        <w:jc w:val="both"/>
      </w:pPr>
      <w:r>
        <w:t xml:space="preserve">To </w:t>
      </w:r>
      <w:r w:rsidR="00065C80">
        <w:t>provide administration assistance in supporting the operations team with administrative tasks to ensure the effective functioning of Citizens Advice Southwark Services. This may also include working on the reception area and updating information resources.</w:t>
      </w:r>
    </w:p>
    <w:p w14:paraId="0CE7D15E" w14:textId="77777777" w:rsidR="003F1D99" w:rsidRDefault="003F1D99" w:rsidP="003F1D99"/>
    <w:p w14:paraId="3457AA7D" w14:textId="77777777" w:rsidR="003F1D99" w:rsidRDefault="003F1D99" w:rsidP="003F1D99">
      <w:pPr>
        <w:rPr>
          <w:b/>
          <w:u w:val="single"/>
        </w:rPr>
      </w:pPr>
      <w:r>
        <w:rPr>
          <w:b/>
          <w:u w:val="single"/>
        </w:rPr>
        <w:t>PRINCIPAL TASKS AND RESPONSIBILITIES</w:t>
      </w:r>
    </w:p>
    <w:p w14:paraId="22343EC0" w14:textId="77777777" w:rsidR="003F1D99" w:rsidRDefault="003F1D99" w:rsidP="003F1D99"/>
    <w:p w14:paraId="49580E36" w14:textId="4EA172C9" w:rsidR="0054364C" w:rsidRDefault="0054364C" w:rsidP="00121784">
      <w:pPr>
        <w:numPr>
          <w:ilvl w:val="0"/>
          <w:numId w:val="2"/>
        </w:numPr>
        <w:rPr>
          <w:color w:val="000000" w:themeColor="text1"/>
        </w:rPr>
      </w:pPr>
      <w:r w:rsidRPr="0054364C">
        <w:rPr>
          <w:color w:val="000000" w:themeColor="text1"/>
        </w:rPr>
        <w:t xml:space="preserve">Transfer confidential data from paper formats onto a various client </w:t>
      </w:r>
      <w:proofErr w:type="gramStart"/>
      <w:r w:rsidRPr="0054364C">
        <w:rPr>
          <w:color w:val="000000" w:themeColor="text1"/>
        </w:rPr>
        <w:t>database</w:t>
      </w:r>
      <w:r w:rsidR="009B55A9">
        <w:rPr>
          <w:color w:val="000000" w:themeColor="text1"/>
        </w:rPr>
        <w:t>s</w:t>
      </w:r>
      <w:proofErr w:type="gramEnd"/>
      <w:r w:rsidR="009B55A9">
        <w:rPr>
          <w:color w:val="000000" w:themeColor="text1"/>
        </w:rPr>
        <w:t>.</w:t>
      </w:r>
    </w:p>
    <w:p w14:paraId="52260BE0" w14:textId="77777777" w:rsidR="0054364C" w:rsidRDefault="0054364C" w:rsidP="0054364C">
      <w:pPr>
        <w:numPr>
          <w:ilvl w:val="0"/>
          <w:numId w:val="2"/>
        </w:numPr>
        <w:rPr>
          <w:color w:val="000000" w:themeColor="text1"/>
        </w:rPr>
      </w:pPr>
      <w:r w:rsidRPr="0054364C">
        <w:rPr>
          <w:color w:val="000000" w:themeColor="text1"/>
        </w:rPr>
        <w:t>To maintain electronic files so that records and documents are well-organised, legible and complete.</w:t>
      </w:r>
    </w:p>
    <w:p w14:paraId="18A27D8C" w14:textId="77777777" w:rsidR="0054364C" w:rsidRPr="000B4996" w:rsidRDefault="000B4996" w:rsidP="000B4996">
      <w:pPr>
        <w:numPr>
          <w:ilvl w:val="0"/>
          <w:numId w:val="2"/>
        </w:numPr>
        <w:rPr>
          <w:color w:val="000000" w:themeColor="text1"/>
        </w:rPr>
      </w:pPr>
      <w:r w:rsidRPr="0054364C">
        <w:rPr>
          <w:color w:val="000000" w:themeColor="text1"/>
        </w:rPr>
        <w:t>Process client information collected at reception and input onto database</w:t>
      </w:r>
    </w:p>
    <w:p w14:paraId="2CB7304A" w14:textId="77777777" w:rsidR="0054364C" w:rsidRPr="0054364C" w:rsidRDefault="0054364C" w:rsidP="00121784">
      <w:pPr>
        <w:numPr>
          <w:ilvl w:val="0"/>
          <w:numId w:val="2"/>
        </w:numPr>
        <w:rPr>
          <w:color w:val="000000" w:themeColor="text1"/>
        </w:rPr>
      </w:pPr>
      <w:r w:rsidRPr="0054364C">
        <w:rPr>
          <w:color w:val="000000" w:themeColor="text1"/>
        </w:rPr>
        <w:t xml:space="preserve">Undertake reception work as and when required </w:t>
      </w:r>
    </w:p>
    <w:p w14:paraId="0AC444DA" w14:textId="77777777" w:rsidR="00121784" w:rsidRPr="0054364C" w:rsidRDefault="00121784" w:rsidP="00121784">
      <w:pPr>
        <w:numPr>
          <w:ilvl w:val="0"/>
          <w:numId w:val="2"/>
        </w:numPr>
        <w:rPr>
          <w:color w:val="000000" w:themeColor="text1"/>
        </w:rPr>
      </w:pPr>
      <w:r w:rsidRPr="0054364C">
        <w:rPr>
          <w:color w:val="000000" w:themeColor="text1"/>
        </w:rPr>
        <w:t xml:space="preserve">Welcome clients into the bureau and explain procedures. </w:t>
      </w:r>
    </w:p>
    <w:p w14:paraId="26921AFD" w14:textId="77777777" w:rsidR="000B4996" w:rsidRDefault="003F1D99" w:rsidP="0054364C">
      <w:pPr>
        <w:numPr>
          <w:ilvl w:val="0"/>
          <w:numId w:val="2"/>
        </w:numPr>
        <w:rPr>
          <w:color w:val="000000" w:themeColor="text1"/>
        </w:rPr>
      </w:pPr>
      <w:r w:rsidRPr="0054364C">
        <w:rPr>
          <w:color w:val="000000" w:themeColor="text1"/>
        </w:rPr>
        <w:t>Answer the telephone and refer calls or take messages</w:t>
      </w:r>
      <w:r w:rsidR="00121784" w:rsidRPr="0054364C">
        <w:rPr>
          <w:color w:val="000000" w:themeColor="text1"/>
        </w:rPr>
        <w:t>.</w:t>
      </w:r>
      <w:r w:rsidRPr="0054364C">
        <w:rPr>
          <w:color w:val="000000" w:themeColor="text1"/>
        </w:rPr>
        <w:t xml:space="preserve"> </w:t>
      </w:r>
    </w:p>
    <w:p w14:paraId="4E2233CD" w14:textId="77777777" w:rsidR="003F1D99" w:rsidRPr="0054364C" w:rsidRDefault="003F1D99" w:rsidP="003F1D99">
      <w:pPr>
        <w:numPr>
          <w:ilvl w:val="0"/>
          <w:numId w:val="2"/>
        </w:numPr>
        <w:rPr>
          <w:color w:val="000000" w:themeColor="text1"/>
        </w:rPr>
      </w:pPr>
      <w:r w:rsidRPr="0054364C">
        <w:rPr>
          <w:color w:val="000000" w:themeColor="text1"/>
        </w:rPr>
        <w:t xml:space="preserve">Record postage received and sent in accordance with </w:t>
      </w:r>
      <w:r w:rsidR="00990B5A" w:rsidRPr="0054364C">
        <w:rPr>
          <w:color w:val="000000" w:themeColor="text1"/>
        </w:rPr>
        <w:t>Citizens Advice Southwark procedures</w:t>
      </w:r>
      <w:r w:rsidRPr="0054364C">
        <w:rPr>
          <w:color w:val="000000" w:themeColor="text1"/>
        </w:rPr>
        <w:t>.</w:t>
      </w:r>
    </w:p>
    <w:p w14:paraId="112A1BCA" w14:textId="77777777" w:rsidR="003F1D99" w:rsidRPr="0054364C" w:rsidRDefault="00121784" w:rsidP="003F1D99">
      <w:pPr>
        <w:numPr>
          <w:ilvl w:val="0"/>
          <w:numId w:val="2"/>
        </w:numPr>
        <w:rPr>
          <w:color w:val="000000" w:themeColor="text1"/>
        </w:rPr>
      </w:pPr>
      <w:r w:rsidRPr="0054364C">
        <w:rPr>
          <w:color w:val="000000" w:themeColor="text1"/>
        </w:rPr>
        <w:t>Assist the Operations team to</w:t>
      </w:r>
      <w:r w:rsidR="003F1D99" w:rsidRPr="0054364C">
        <w:rPr>
          <w:color w:val="000000" w:themeColor="text1"/>
        </w:rPr>
        <w:t xml:space="preserve"> ensure equipment a</w:t>
      </w:r>
      <w:r w:rsidRPr="0054364C">
        <w:rPr>
          <w:color w:val="000000" w:themeColor="text1"/>
        </w:rPr>
        <w:t xml:space="preserve">nd </w:t>
      </w:r>
      <w:r w:rsidR="0054364C">
        <w:rPr>
          <w:color w:val="000000" w:themeColor="text1"/>
        </w:rPr>
        <w:t xml:space="preserve">stock </w:t>
      </w:r>
      <w:r w:rsidRPr="0054364C">
        <w:rPr>
          <w:color w:val="000000" w:themeColor="text1"/>
        </w:rPr>
        <w:t>supplies are well maintained.</w:t>
      </w:r>
    </w:p>
    <w:p w14:paraId="198C90DB" w14:textId="77777777" w:rsidR="00D4326F" w:rsidRDefault="00D4326F" w:rsidP="0054364C"/>
    <w:p w14:paraId="409DEC30" w14:textId="77777777" w:rsidR="003F1D99" w:rsidRDefault="003F1D99" w:rsidP="003F1D99">
      <w:pPr>
        <w:ind w:left="360"/>
        <w:rPr>
          <w:b/>
        </w:rPr>
      </w:pPr>
      <w:r w:rsidRPr="00D4326F">
        <w:rPr>
          <w:b/>
        </w:rPr>
        <w:t xml:space="preserve">Other duties </w:t>
      </w:r>
    </w:p>
    <w:p w14:paraId="057AC3FC" w14:textId="77777777" w:rsidR="00D4326F" w:rsidRPr="00D4326F" w:rsidRDefault="00D4326F" w:rsidP="003F1D99">
      <w:pPr>
        <w:ind w:left="360"/>
        <w:rPr>
          <w:b/>
        </w:rPr>
      </w:pPr>
    </w:p>
    <w:p w14:paraId="51BD4628" w14:textId="77777777" w:rsidR="00121784" w:rsidRDefault="00065C80" w:rsidP="00121784">
      <w:pPr>
        <w:pStyle w:val="ListParagraph"/>
        <w:numPr>
          <w:ilvl w:val="0"/>
          <w:numId w:val="3"/>
        </w:numPr>
      </w:pPr>
      <w:r>
        <w:t>A</w:t>
      </w:r>
      <w:r w:rsidR="00121784">
        <w:t xml:space="preserve">ttend staff meetings as appropriate. </w:t>
      </w:r>
    </w:p>
    <w:p w14:paraId="65393B6E" w14:textId="77777777" w:rsidR="003F1D99" w:rsidRDefault="003F1D99" w:rsidP="00121784">
      <w:pPr>
        <w:pStyle w:val="ListParagraph"/>
        <w:numPr>
          <w:ilvl w:val="0"/>
          <w:numId w:val="3"/>
        </w:numPr>
      </w:pPr>
      <w:r>
        <w:t xml:space="preserve">Demonstrate a commitment to the aims and policies of the </w:t>
      </w:r>
      <w:r w:rsidR="00990B5A">
        <w:t>S</w:t>
      </w:r>
      <w:r>
        <w:t xml:space="preserve">ervice. </w:t>
      </w:r>
    </w:p>
    <w:p w14:paraId="5FA9CF10" w14:textId="77777777" w:rsidR="003F1D99" w:rsidRDefault="003F1D99" w:rsidP="00121784">
      <w:pPr>
        <w:pStyle w:val="ListParagraph"/>
        <w:numPr>
          <w:ilvl w:val="0"/>
          <w:numId w:val="3"/>
        </w:numPr>
      </w:pPr>
      <w:r>
        <w:t>An understanding of and commitment to the Aims and Pr</w:t>
      </w:r>
      <w:r w:rsidR="00D4326F">
        <w:t>i</w:t>
      </w:r>
      <w:r>
        <w:t xml:space="preserve">nciples of the </w:t>
      </w:r>
      <w:r w:rsidR="00990B5A">
        <w:t>S</w:t>
      </w:r>
      <w:r>
        <w:t xml:space="preserve">ervice including the service’s equality and diversity policies. </w:t>
      </w:r>
    </w:p>
    <w:p w14:paraId="10798C6E" w14:textId="77777777" w:rsidR="003F1D99" w:rsidRPr="008B0619" w:rsidRDefault="003F1D99" w:rsidP="00121784">
      <w:pPr>
        <w:pStyle w:val="ListParagraph"/>
        <w:numPr>
          <w:ilvl w:val="0"/>
          <w:numId w:val="3"/>
        </w:numPr>
      </w:pPr>
      <w:r w:rsidRPr="008B0619">
        <w:t>To uphold and promote the Aims and Principles of the Service.</w:t>
      </w:r>
    </w:p>
    <w:p w14:paraId="220D15DB" w14:textId="77777777" w:rsidR="003F1D99" w:rsidRPr="008B0619" w:rsidRDefault="003F1D99" w:rsidP="00121784">
      <w:pPr>
        <w:pStyle w:val="ListParagraph"/>
        <w:numPr>
          <w:ilvl w:val="0"/>
          <w:numId w:val="3"/>
        </w:numPr>
      </w:pPr>
      <w:r w:rsidRPr="008B0619">
        <w:t>To work within Services policies and procedures.</w:t>
      </w:r>
    </w:p>
    <w:p w14:paraId="6B0C2761" w14:textId="77777777" w:rsidR="003F1D99" w:rsidRDefault="003F1D99" w:rsidP="00121784">
      <w:pPr>
        <w:pStyle w:val="ListParagraph"/>
        <w:numPr>
          <w:ilvl w:val="0"/>
          <w:numId w:val="3"/>
        </w:numPr>
      </w:pPr>
      <w:r w:rsidRPr="008B0619">
        <w:t xml:space="preserve">To attend regular support and supervision and appraisal meetings. </w:t>
      </w:r>
    </w:p>
    <w:p w14:paraId="4C4FB69D" w14:textId="77777777" w:rsidR="003F1D99" w:rsidRPr="008B0619" w:rsidRDefault="00065C80" w:rsidP="00121784">
      <w:pPr>
        <w:pStyle w:val="ListParagraph"/>
        <w:numPr>
          <w:ilvl w:val="0"/>
          <w:numId w:val="3"/>
        </w:numPr>
      </w:pPr>
      <w:r>
        <w:t xml:space="preserve">To work across all </w:t>
      </w:r>
      <w:r w:rsidR="003F1D99" w:rsidRPr="008B0619">
        <w:t xml:space="preserve">Service offices </w:t>
      </w:r>
      <w:r w:rsidR="00990B5A">
        <w:t xml:space="preserve">as required </w:t>
      </w:r>
      <w:r w:rsidR="00990B5A" w:rsidRPr="008B0619">
        <w:t>ensuring</w:t>
      </w:r>
      <w:r w:rsidR="003F1D99" w:rsidRPr="008B0619">
        <w:t xml:space="preserve"> effective service delivery.</w:t>
      </w:r>
    </w:p>
    <w:p w14:paraId="291D80F9" w14:textId="77777777" w:rsidR="003F1D99" w:rsidRDefault="003F1D99" w:rsidP="00121784">
      <w:pPr>
        <w:pStyle w:val="ListParagraph"/>
        <w:numPr>
          <w:ilvl w:val="0"/>
          <w:numId w:val="3"/>
        </w:numPr>
      </w:pPr>
      <w:r w:rsidRPr="008B0619">
        <w:t>To undertake any other duties that are compatible with the functions of the post.</w:t>
      </w:r>
    </w:p>
    <w:p w14:paraId="1DD87BBB" w14:textId="77777777" w:rsidR="00D4326F" w:rsidRDefault="00D4326F" w:rsidP="003F1D99">
      <w:pPr>
        <w:ind w:left="360"/>
      </w:pPr>
    </w:p>
    <w:p w14:paraId="7AC29926" w14:textId="77777777" w:rsidR="009B55A9" w:rsidRDefault="009B55A9" w:rsidP="003F1D99">
      <w:pPr>
        <w:ind w:left="360"/>
      </w:pPr>
    </w:p>
    <w:p w14:paraId="150F71DA" w14:textId="77777777" w:rsidR="00D4326F" w:rsidRPr="00D4326F" w:rsidRDefault="00D4326F" w:rsidP="00D4326F">
      <w:pPr>
        <w:tabs>
          <w:tab w:val="left" w:pos="-1440"/>
        </w:tabs>
        <w:spacing w:line="264" w:lineRule="auto"/>
        <w:ind w:left="6480" w:hanging="6480"/>
        <w:rPr>
          <w:rFonts w:eastAsia="Calibri"/>
          <w:b/>
          <w:color w:val="000000"/>
          <w:szCs w:val="24"/>
          <w:lang w:eastAsia="en-GB"/>
        </w:rPr>
      </w:pPr>
      <w:r w:rsidRPr="00D4326F">
        <w:rPr>
          <w:rFonts w:eastAsia="Calibri"/>
          <w:b/>
          <w:color w:val="000000"/>
          <w:szCs w:val="24"/>
          <w:lang w:eastAsia="en-GB"/>
        </w:rPr>
        <w:t>Signed (Postholder</w:t>
      </w:r>
      <w:proofErr w:type="gramStart"/>
      <w:r w:rsidRPr="00D4326F">
        <w:rPr>
          <w:rFonts w:eastAsia="Calibri"/>
          <w:b/>
          <w:color w:val="000000"/>
          <w:szCs w:val="24"/>
          <w:lang w:eastAsia="en-GB"/>
        </w:rPr>
        <w:t>):_</w:t>
      </w:r>
      <w:proofErr w:type="gramEnd"/>
      <w:r w:rsidRPr="00D4326F">
        <w:rPr>
          <w:rFonts w:eastAsia="Calibri"/>
          <w:b/>
          <w:color w:val="000000"/>
          <w:szCs w:val="24"/>
          <w:lang w:eastAsia="en-GB"/>
        </w:rPr>
        <w:t>____________________Date:   _____________</w:t>
      </w:r>
    </w:p>
    <w:p w14:paraId="0C8F8586" w14:textId="77777777" w:rsidR="00D4326F" w:rsidRPr="00D4326F" w:rsidRDefault="00D4326F" w:rsidP="000B4996">
      <w:pPr>
        <w:spacing w:line="264" w:lineRule="auto"/>
        <w:rPr>
          <w:rFonts w:eastAsia="Calibri"/>
          <w:b/>
          <w:color w:val="000000"/>
          <w:szCs w:val="24"/>
          <w:lang w:eastAsia="en-GB"/>
        </w:rPr>
      </w:pPr>
      <w:r w:rsidRPr="00D4326F">
        <w:rPr>
          <w:rFonts w:eastAsia="Calibri"/>
          <w:b/>
          <w:color w:val="000000"/>
          <w:szCs w:val="24"/>
          <w:lang w:eastAsia="en-GB"/>
        </w:rPr>
        <w:br/>
      </w:r>
    </w:p>
    <w:p w14:paraId="77A2AED1" w14:textId="4AE0DF23" w:rsidR="00EA05A4" w:rsidRDefault="00D4326F" w:rsidP="009B55A9">
      <w:pPr>
        <w:tabs>
          <w:tab w:val="left" w:pos="-1440"/>
        </w:tabs>
        <w:spacing w:line="264" w:lineRule="auto"/>
        <w:ind w:left="6480" w:hanging="6480"/>
      </w:pPr>
      <w:r w:rsidRPr="00D4326F">
        <w:rPr>
          <w:rFonts w:eastAsia="Calibri"/>
          <w:b/>
          <w:color w:val="000000"/>
          <w:szCs w:val="24"/>
          <w:lang w:eastAsia="en-GB"/>
        </w:rPr>
        <w:t>Signed (Line Manager</w:t>
      </w:r>
      <w:proofErr w:type="gramStart"/>
      <w:r w:rsidRPr="00D4326F">
        <w:rPr>
          <w:rFonts w:eastAsia="Calibri"/>
          <w:b/>
          <w:color w:val="000000"/>
          <w:szCs w:val="24"/>
          <w:lang w:eastAsia="en-GB"/>
        </w:rPr>
        <w:t>):_</w:t>
      </w:r>
      <w:proofErr w:type="gramEnd"/>
      <w:r w:rsidRPr="00D4326F">
        <w:rPr>
          <w:rFonts w:eastAsia="Calibri"/>
          <w:b/>
          <w:color w:val="000000"/>
          <w:szCs w:val="24"/>
          <w:lang w:eastAsia="en-GB"/>
        </w:rPr>
        <w:t>__________________Date:   _____________</w:t>
      </w:r>
    </w:p>
    <w:p w14:paraId="208F13D8" w14:textId="2BF9035C" w:rsidR="00EA05A4" w:rsidRDefault="00EA05A4" w:rsidP="0054364C"/>
    <w:p w14:paraId="3B52AF98" w14:textId="5214D5A2" w:rsidR="00990B5A" w:rsidRPr="000231D6" w:rsidRDefault="009B55A9" w:rsidP="00990B5A">
      <w:pPr>
        <w:tabs>
          <w:tab w:val="left" w:pos="-142"/>
        </w:tabs>
        <w:jc w:val="center"/>
        <w:rPr>
          <w:b/>
          <w:lang w:eastAsia="en-GB"/>
        </w:rPr>
      </w:pPr>
      <w:r>
        <w:rPr>
          <w:b/>
          <w:lang w:eastAsia="en-GB"/>
        </w:rPr>
        <w:t>C</w:t>
      </w:r>
      <w:r w:rsidR="00990B5A" w:rsidRPr="000231D6">
        <w:rPr>
          <w:b/>
          <w:lang w:eastAsia="en-GB"/>
        </w:rPr>
        <w:t>ITIZENS ADVICE SOUTHWARK</w:t>
      </w:r>
    </w:p>
    <w:p w14:paraId="21258432" w14:textId="77777777" w:rsidR="00EA05A4" w:rsidRDefault="00EA05A4" w:rsidP="00990B5A">
      <w:pPr>
        <w:tabs>
          <w:tab w:val="left" w:pos="-142"/>
        </w:tabs>
        <w:jc w:val="center"/>
        <w:rPr>
          <w:b/>
        </w:rPr>
      </w:pPr>
    </w:p>
    <w:p w14:paraId="6E273B8C" w14:textId="643D5CFF" w:rsidR="00990B5A" w:rsidRDefault="00990B5A" w:rsidP="00990B5A">
      <w:pPr>
        <w:tabs>
          <w:tab w:val="left" w:pos="-142"/>
        </w:tabs>
        <w:jc w:val="center"/>
        <w:rPr>
          <w:b/>
        </w:rPr>
      </w:pPr>
      <w:r>
        <w:rPr>
          <w:b/>
        </w:rPr>
        <w:t>ADMINISTRATION ASSISTANT</w:t>
      </w:r>
    </w:p>
    <w:p w14:paraId="2883F567" w14:textId="77777777" w:rsidR="00EA05A4" w:rsidRDefault="00EA05A4" w:rsidP="00990B5A">
      <w:pPr>
        <w:tabs>
          <w:tab w:val="left" w:pos="-142"/>
        </w:tabs>
        <w:jc w:val="center"/>
        <w:rPr>
          <w:b/>
        </w:rPr>
      </w:pPr>
    </w:p>
    <w:p w14:paraId="72246830" w14:textId="374D38AC" w:rsidR="00990B5A" w:rsidRPr="000231D6" w:rsidRDefault="00990B5A" w:rsidP="00990B5A">
      <w:pPr>
        <w:tabs>
          <w:tab w:val="left" w:pos="-142"/>
        </w:tabs>
        <w:jc w:val="center"/>
        <w:rPr>
          <w:b/>
        </w:rPr>
      </w:pPr>
      <w:r w:rsidRPr="000231D6">
        <w:rPr>
          <w:b/>
        </w:rPr>
        <w:t>PERSON SPECIFICATION</w:t>
      </w:r>
    </w:p>
    <w:p w14:paraId="79BDDCDD" w14:textId="77777777" w:rsidR="00D4326F" w:rsidRDefault="00D4326F" w:rsidP="00D4326F">
      <w:pPr>
        <w:ind w:left="360"/>
        <w:jc w:val="center"/>
        <w:rPr>
          <w:b/>
        </w:rPr>
      </w:pPr>
    </w:p>
    <w:p w14:paraId="03CF0BFD" w14:textId="77777777" w:rsidR="00D4326F" w:rsidRDefault="00D4326F" w:rsidP="00D4326F">
      <w:pPr>
        <w:ind w:left="360"/>
        <w:jc w:val="center"/>
        <w:rPr>
          <w:b/>
        </w:rPr>
      </w:pPr>
    </w:p>
    <w:p w14:paraId="390BAC92" w14:textId="77777777" w:rsidR="00D4326F" w:rsidRDefault="00D4326F" w:rsidP="00990B5A"/>
    <w:tbl>
      <w:tblPr>
        <w:tblStyle w:val="TableGrid"/>
        <w:tblW w:w="9242" w:type="dxa"/>
        <w:tblLook w:val="04A0" w:firstRow="1" w:lastRow="0" w:firstColumn="1" w:lastColumn="0" w:noHBand="0" w:noVBand="1"/>
      </w:tblPr>
      <w:tblGrid>
        <w:gridCol w:w="959"/>
        <w:gridCol w:w="8283"/>
      </w:tblGrid>
      <w:tr w:rsidR="00990B5A" w:rsidRPr="000231D6" w14:paraId="57914D55" w14:textId="77777777" w:rsidTr="00990B5A">
        <w:tc>
          <w:tcPr>
            <w:tcW w:w="959" w:type="dxa"/>
          </w:tcPr>
          <w:p w14:paraId="0FE837B5" w14:textId="77777777" w:rsidR="00990B5A" w:rsidRPr="000231D6" w:rsidRDefault="00990B5A" w:rsidP="00811C10">
            <w:pPr>
              <w:tabs>
                <w:tab w:val="left" w:pos="-142"/>
              </w:tabs>
            </w:pPr>
          </w:p>
        </w:tc>
        <w:tc>
          <w:tcPr>
            <w:tcW w:w="8283" w:type="dxa"/>
            <w:hideMark/>
          </w:tcPr>
          <w:p w14:paraId="5AADC5FC" w14:textId="77777777" w:rsidR="00990B5A" w:rsidRPr="000231D6" w:rsidRDefault="00990B5A" w:rsidP="00811C10">
            <w:pPr>
              <w:tabs>
                <w:tab w:val="left" w:pos="-142"/>
              </w:tabs>
              <w:jc w:val="center"/>
              <w:rPr>
                <w:b/>
              </w:rPr>
            </w:pPr>
            <w:r w:rsidRPr="000231D6">
              <w:rPr>
                <w:b/>
              </w:rPr>
              <w:t>Essential Requirements</w:t>
            </w:r>
          </w:p>
        </w:tc>
      </w:tr>
      <w:tr w:rsidR="00990B5A" w14:paraId="7EE635A8" w14:textId="77777777" w:rsidTr="00990B5A">
        <w:tc>
          <w:tcPr>
            <w:tcW w:w="959" w:type="dxa"/>
          </w:tcPr>
          <w:p w14:paraId="7C508839" w14:textId="77777777" w:rsidR="00990B5A" w:rsidRDefault="00990B5A">
            <w:r>
              <w:t>1.</w:t>
            </w:r>
          </w:p>
        </w:tc>
        <w:tc>
          <w:tcPr>
            <w:tcW w:w="8283" w:type="dxa"/>
          </w:tcPr>
          <w:p w14:paraId="3886E473" w14:textId="77777777" w:rsidR="00990B5A" w:rsidRDefault="00990B5A" w:rsidP="0054364C">
            <w:r>
              <w:t xml:space="preserve">Experience </w:t>
            </w:r>
            <w:r w:rsidR="00BD58D0">
              <w:t xml:space="preserve">in providing customer services and </w:t>
            </w:r>
            <w:r w:rsidR="0054364C">
              <w:t xml:space="preserve">administration assistance </w:t>
            </w:r>
          </w:p>
          <w:p w14:paraId="29F6DF6E" w14:textId="77777777" w:rsidR="0054364C" w:rsidRDefault="0054364C" w:rsidP="0054364C"/>
        </w:tc>
      </w:tr>
      <w:tr w:rsidR="00990B5A" w14:paraId="69D922E4" w14:textId="77777777" w:rsidTr="00990B5A">
        <w:tc>
          <w:tcPr>
            <w:tcW w:w="959" w:type="dxa"/>
          </w:tcPr>
          <w:p w14:paraId="60A55ECC" w14:textId="77777777" w:rsidR="00990B5A" w:rsidRDefault="00990B5A">
            <w:r>
              <w:t>2.</w:t>
            </w:r>
          </w:p>
        </w:tc>
        <w:tc>
          <w:tcPr>
            <w:tcW w:w="8283" w:type="dxa"/>
          </w:tcPr>
          <w:p w14:paraId="4332A02F" w14:textId="77777777" w:rsidR="00990B5A" w:rsidRDefault="00990B5A" w:rsidP="00990B5A">
            <w:r>
              <w:t>Excellent verbal communication skills including telephone skills.</w:t>
            </w:r>
          </w:p>
          <w:p w14:paraId="08381062" w14:textId="77777777" w:rsidR="00990B5A" w:rsidRDefault="00990B5A"/>
        </w:tc>
      </w:tr>
      <w:tr w:rsidR="00990B5A" w14:paraId="22FE5653" w14:textId="77777777" w:rsidTr="00990B5A">
        <w:tc>
          <w:tcPr>
            <w:tcW w:w="959" w:type="dxa"/>
          </w:tcPr>
          <w:p w14:paraId="4A1C73DF" w14:textId="77777777" w:rsidR="00990B5A" w:rsidRDefault="00990B5A">
            <w:r>
              <w:t>3.</w:t>
            </w:r>
          </w:p>
        </w:tc>
        <w:tc>
          <w:tcPr>
            <w:tcW w:w="8283" w:type="dxa"/>
          </w:tcPr>
          <w:p w14:paraId="40961332" w14:textId="77777777" w:rsidR="00990B5A" w:rsidRDefault="00990B5A">
            <w:r>
              <w:t>Good numeracy and literacy skills</w:t>
            </w:r>
          </w:p>
          <w:p w14:paraId="586B2F31" w14:textId="77777777" w:rsidR="00990B5A" w:rsidRDefault="00990B5A"/>
        </w:tc>
      </w:tr>
      <w:tr w:rsidR="00990B5A" w14:paraId="624EDFAB" w14:textId="77777777" w:rsidTr="00990B5A">
        <w:tc>
          <w:tcPr>
            <w:tcW w:w="959" w:type="dxa"/>
          </w:tcPr>
          <w:p w14:paraId="12427ABB" w14:textId="77777777" w:rsidR="00990B5A" w:rsidRDefault="00990B5A">
            <w:r>
              <w:t>4.</w:t>
            </w:r>
          </w:p>
        </w:tc>
        <w:tc>
          <w:tcPr>
            <w:tcW w:w="8283" w:type="dxa"/>
          </w:tcPr>
          <w:p w14:paraId="1B6B23D7" w14:textId="77777777" w:rsidR="00990B5A" w:rsidRDefault="0054364C" w:rsidP="00990B5A">
            <w:r>
              <w:t xml:space="preserve">Excellent attention to detail </w:t>
            </w:r>
          </w:p>
          <w:p w14:paraId="784AA2A7" w14:textId="77777777" w:rsidR="00990B5A" w:rsidRDefault="00990B5A"/>
        </w:tc>
      </w:tr>
      <w:tr w:rsidR="00990B5A" w14:paraId="2BD27822" w14:textId="77777777" w:rsidTr="00990B5A">
        <w:tc>
          <w:tcPr>
            <w:tcW w:w="959" w:type="dxa"/>
          </w:tcPr>
          <w:p w14:paraId="06E79ED5" w14:textId="77777777" w:rsidR="00990B5A" w:rsidRDefault="00990B5A">
            <w:r>
              <w:t>5.</w:t>
            </w:r>
          </w:p>
        </w:tc>
        <w:tc>
          <w:tcPr>
            <w:tcW w:w="8283" w:type="dxa"/>
          </w:tcPr>
          <w:p w14:paraId="7EC50095" w14:textId="77777777" w:rsidR="00990B5A" w:rsidRDefault="00990B5A" w:rsidP="00990B5A">
            <w:r>
              <w:t>Good IT skills, including MS word, email and the internet.</w:t>
            </w:r>
          </w:p>
          <w:p w14:paraId="66B43E9A" w14:textId="77777777" w:rsidR="00990B5A" w:rsidRDefault="00990B5A"/>
        </w:tc>
      </w:tr>
      <w:tr w:rsidR="00990B5A" w14:paraId="49CB8032" w14:textId="77777777" w:rsidTr="00990B5A">
        <w:tc>
          <w:tcPr>
            <w:tcW w:w="959" w:type="dxa"/>
          </w:tcPr>
          <w:p w14:paraId="44577031" w14:textId="77777777" w:rsidR="00990B5A" w:rsidRDefault="00990B5A">
            <w:r>
              <w:t>6.</w:t>
            </w:r>
          </w:p>
        </w:tc>
        <w:tc>
          <w:tcPr>
            <w:tcW w:w="8283" w:type="dxa"/>
          </w:tcPr>
          <w:p w14:paraId="6977D859" w14:textId="77777777" w:rsidR="00990B5A" w:rsidRDefault="00990B5A" w:rsidP="00990B5A">
            <w:r>
              <w:t>Flexibility and willingness to work as part of a team.</w:t>
            </w:r>
          </w:p>
          <w:p w14:paraId="35B3B24A" w14:textId="77777777" w:rsidR="00990B5A" w:rsidRDefault="00990B5A"/>
        </w:tc>
      </w:tr>
      <w:tr w:rsidR="00990B5A" w14:paraId="2C043E1C" w14:textId="77777777" w:rsidTr="00990B5A">
        <w:tc>
          <w:tcPr>
            <w:tcW w:w="959" w:type="dxa"/>
          </w:tcPr>
          <w:p w14:paraId="1F01EAAA" w14:textId="77777777" w:rsidR="00990B5A" w:rsidRDefault="00990B5A">
            <w:r>
              <w:t>7.</w:t>
            </w:r>
          </w:p>
        </w:tc>
        <w:tc>
          <w:tcPr>
            <w:tcW w:w="8283" w:type="dxa"/>
          </w:tcPr>
          <w:p w14:paraId="27942FD6" w14:textId="77777777" w:rsidR="00990B5A" w:rsidRDefault="00990B5A" w:rsidP="00990B5A">
            <w:r>
              <w:t>Friendliness and approachability.</w:t>
            </w:r>
          </w:p>
          <w:p w14:paraId="7AFBE16E" w14:textId="77777777" w:rsidR="00990B5A" w:rsidRDefault="00990B5A"/>
        </w:tc>
      </w:tr>
      <w:tr w:rsidR="00990B5A" w14:paraId="25CAB68C" w14:textId="77777777" w:rsidTr="00990B5A">
        <w:tc>
          <w:tcPr>
            <w:tcW w:w="959" w:type="dxa"/>
          </w:tcPr>
          <w:p w14:paraId="39CF8978" w14:textId="77777777" w:rsidR="00990B5A" w:rsidRDefault="0015428F" w:rsidP="0015428F">
            <w:r>
              <w:t>8</w:t>
            </w:r>
            <w:r w:rsidR="00990B5A">
              <w:t>.</w:t>
            </w:r>
          </w:p>
        </w:tc>
        <w:tc>
          <w:tcPr>
            <w:tcW w:w="8283" w:type="dxa"/>
          </w:tcPr>
          <w:p w14:paraId="69D99D81" w14:textId="77777777" w:rsidR="00990B5A" w:rsidRDefault="00990B5A" w:rsidP="00990B5A">
            <w:r>
              <w:t>Abil</w:t>
            </w:r>
            <w:r w:rsidR="0054364C">
              <w:t>ity to manage time effectively</w:t>
            </w:r>
          </w:p>
          <w:p w14:paraId="5C7C40B1" w14:textId="77777777" w:rsidR="00990B5A" w:rsidRDefault="00990B5A"/>
        </w:tc>
      </w:tr>
      <w:tr w:rsidR="0054364C" w14:paraId="358B136B" w14:textId="77777777" w:rsidTr="00990B5A">
        <w:tc>
          <w:tcPr>
            <w:tcW w:w="959" w:type="dxa"/>
          </w:tcPr>
          <w:p w14:paraId="6CC9D014" w14:textId="77777777" w:rsidR="0054364C" w:rsidRDefault="0015428F" w:rsidP="0015428F">
            <w:r>
              <w:t>9</w:t>
            </w:r>
            <w:r w:rsidR="0054364C">
              <w:t xml:space="preserve">. </w:t>
            </w:r>
          </w:p>
        </w:tc>
        <w:tc>
          <w:tcPr>
            <w:tcW w:w="8283" w:type="dxa"/>
          </w:tcPr>
          <w:p w14:paraId="15408A73" w14:textId="77777777" w:rsidR="0054364C" w:rsidRDefault="0054364C" w:rsidP="00990B5A">
            <w:r>
              <w:t xml:space="preserve">Ability to work under pressure </w:t>
            </w:r>
          </w:p>
          <w:p w14:paraId="680C28EE" w14:textId="77777777" w:rsidR="0054364C" w:rsidRDefault="0054364C" w:rsidP="00990B5A"/>
        </w:tc>
      </w:tr>
      <w:tr w:rsidR="00990B5A" w14:paraId="269C409E" w14:textId="77777777" w:rsidTr="00990B5A">
        <w:tc>
          <w:tcPr>
            <w:tcW w:w="959" w:type="dxa"/>
          </w:tcPr>
          <w:p w14:paraId="3374CB5C" w14:textId="77777777" w:rsidR="00990B5A" w:rsidRDefault="00990B5A" w:rsidP="0015428F">
            <w:r>
              <w:t>1</w:t>
            </w:r>
            <w:r w:rsidR="0015428F">
              <w:t>0</w:t>
            </w:r>
            <w:r>
              <w:t>.</w:t>
            </w:r>
          </w:p>
        </w:tc>
        <w:tc>
          <w:tcPr>
            <w:tcW w:w="8283" w:type="dxa"/>
          </w:tcPr>
          <w:p w14:paraId="22AA59F2" w14:textId="03EE5AB0" w:rsidR="00990B5A" w:rsidRPr="003F1D99" w:rsidRDefault="00990B5A" w:rsidP="00990B5A">
            <w:r w:rsidRPr="00990B5A">
              <w:rPr>
                <w:color w:val="000000"/>
              </w:rPr>
              <w:t>An understanding of and commitment to the Aims and Principles of the C</w:t>
            </w:r>
            <w:r w:rsidR="009B55A9">
              <w:rPr>
                <w:color w:val="000000"/>
              </w:rPr>
              <w:t xml:space="preserve">itizens Advice </w:t>
            </w:r>
            <w:r w:rsidRPr="00990B5A">
              <w:rPr>
                <w:color w:val="000000"/>
              </w:rPr>
              <w:t>service including the service’s Equal Opportunities policies.</w:t>
            </w:r>
          </w:p>
          <w:p w14:paraId="7C49645D" w14:textId="77777777" w:rsidR="00990B5A" w:rsidRDefault="00990B5A"/>
        </w:tc>
      </w:tr>
    </w:tbl>
    <w:p w14:paraId="5367B88D" w14:textId="77777777" w:rsidR="009820A2" w:rsidRDefault="009820A2"/>
    <w:sectPr w:rsidR="009820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39A"/>
    <w:multiLevelType w:val="hybridMultilevel"/>
    <w:tmpl w:val="CA00F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E7DC4"/>
    <w:multiLevelType w:val="hybridMultilevel"/>
    <w:tmpl w:val="CA00F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B36C82"/>
    <w:multiLevelType w:val="hybridMultilevel"/>
    <w:tmpl w:val="CA00F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741008"/>
    <w:multiLevelType w:val="multilevel"/>
    <w:tmpl w:val="282EFA82"/>
    <w:lvl w:ilvl="0">
      <w:start w:val="1"/>
      <w:numFmt w:val="decimal"/>
      <w:pStyle w:val="Heading1"/>
      <w:lvlText w:val="%1"/>
      <w:lvlJc w:val="left"/>
      <w:pPr>
        <w:tabs>
          <w:tab w:val="num" w:pos="432"/>
        </w:tabs>
        <w:ind w:left="432" w:hanging="432"/>
      </w:pPr>
      <w:rPr>
        <w:b/>
        <w:i w:val="0"/>
        <w:sz w:val="24"/>
      </w:rPr>
    </w:lvl>
    <w:lvl w:ilvl="1">
      <w:start w:val="1"/>
      <w:numFmt w:val="decimal"/>
      <w:pStyle w:val="Heading2"/>
      <w:lvlText w:val="%1.%2"/>
      <w:lvlJc w:val="left"/>
      <w:pPr>
        <w:tabs>
          <w:tab w:val="num" w:pos="576"/>
        </w:tabs>
        <w:ind w:left="576" w:hanging="576"/>
      </w:pPr>
      <w:rPr>
        <w:b w:val="0"/>
        <w:i w:val="0"/>
        <w:sz w:val="24"/>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3C3202DF"/>
    <w:multiLevelType w:val="hybridMultilevel"/>
    <w:tmpl w:val="CA00F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E533EA"/>
    <w:multiLevelType w:val="hybridMultilevel"/>
    <w:tmpl w:val="CBAAEF9E"/>
    <w:lvl w:ilvl="0" w:tplc="715E8308">
      <w:start w:val="1"/>
      <w:numFmt w:val="bullet"/>
      <w:lvlText w:val="•"/>
      <w:lvlJc w:val="left"/>
      <w:pPr>
        <w:ind w:left="360" w:hanging="360"/>
      </w:pPr>
      <w:rPr>
        <w:rFonts w:ascii="Arial" w:eastAsia="Arial" w:hAnsi="Arial" w:hint="default"/>
        <w:w w:val="131"/>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E97AA1"/>
    <w:multiLevelType w:val="hybridMultilevel"/>
    <w:tmpl w:val="CA00F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1F2CE9"/>
    <w:multiLevelType w:val="hybridMultilevel"/>
    <w:tmpl w:val="CA00F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A72368"/>
    <w:multiLevelType w:val="hybridMultilevel"/>
    <w:tmpl w:val="CA00F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777809"/>
    <w:multiLevelType w:val="hybridMultilevel"/>
    <w:tmpl w:val="CA00F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24519E"/>
    <w:multiLevelType w:val="hybridMultilevel"/>
    <w:tmpl w:val="CA00F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BF6FE5"/>
    <w:multiLevelType w:val="hybridMultilevel"/>
    <w:tmpl w:val="37C4CDAA"/>
    <w:lvl w:ilvl="0" w:tplc="715E8308">
      <w:start w:val="1"/>
      <w:numFmt w:val="bullet"/>
      <w:lvlText w:val="•"/>
      <w:lvlJc w:val="left"/>
      <w:pPr>
        <w:ind w:left="360" w:hanging="360"/>
      </w:pPr>
      <w:rPr>
        <w:rFonts w:ascii="Arial" w:eastAsia="Arial" w:hAnsi="Arial" w:hint="default"/>
        <w:w w:val="131"/>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B6F55D1"/>
    <w:multiLevelType w:val="multilevel"/>
    <w:tmpl w:val="E30E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8843BA"/>
    <w:multiLevelType w:val="hybridMultilevel"/>
    <w:tmpl w:val="CA00F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6295091">
    <w:abstractNumId w:val="3"/>
  </w:num>
  <w:num w:numId="2" w16cid:durableId="1016343354">
    <w:abstractNumId w:val="5"/>
  </w:num>
  <w:num w:numId="3" w16cid:durableId="725181710">
    <w:abstractNumId w:val="11"/>
  </w:num>
  <w:num w:numId="4" w16cid:durableId="1424379669">
    <w:abstractNumId w:val="7"/>
  </w:num>
  <w:num w:numId="5" w16cid:durableId="1861816026">
    <w:abstractNumId w:val="9"/>
  </w:num>
  <w:num w:numId="6" w16cid:durableId="1237663113">
    <w:abstractNumId w:val="4"/>
  </w:num>
  <w:num w:numId="7" w16cid:durableId="753940044">
    <w:abstractNumId w:val="10"/>
  </w:num>
  <w:num w:numId="8" w16cid:durableId="621304717">
    <w:abstractNumId w:val="0"/>
  </w:num>
  <w:num w:numId="9" w16cid:durableId="554707140">
    <w:abstractNumId w:val="2"/>
  </w:num>
  <w:num w:numId="10" w16cid:durableId="386223208">
    <w:abstractNumId w:val="1"/>
  </w:num>
  <w:num w:numId="11" w16cid:durableId="1817339663">
    <w:abstractNumId w:val="8"/>
  </w:num>
  <w:num w:numId="12" w16cid:durableId="2028096097">
    <w:abstractNumId w:val="6"/>
  </w:num>
  <w:num w:numId="13" w16cid:durableId="665550119">
    <w:abstractNumId w:val="13"/>
  </w:num>
  <w:num w:numId="14" w16cid:durableId="561007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D99"/>
    <w:rsid w:val="00065C80"/>
    <w:rsid w:val="000B4996"/>
    <w:rsid w:val="000F15B0"/>
    <w:rsid w:val="00117925"/>
    <w:rsid w:val="00121784"/>
    <w:rsid w:val="0015428F"/>
    <w:rsid w:val="001A0EE2"/>
    <w:rsid w:val="00313130"/>
    <w:rsid w:val="003F1D99"/>
    <w:rsid w:val="00427455"/>
    <w:rsid w:val="00440B6D"/>
    <w:rsid w:val="0054364C"/>
    <w:rsid w:val="006125E5"/>
    <w:rsid w:val="006F00C7"/>
    <w:rsid w:val="00721927"/>
    <w:rsid w:val="00836F69"/>
    <w:rsid w:val="009820A2"/>
    <w:rsid w:val="00990B5A"/>
    <w:rsid w:val="009B55A9"/>
    <w:rsid w:val="00A453FA"/>
    <w:rsid w:val="00B668D8"/>
    <w:rsid w:val="00B92AAA"/>
    <w:rsid w:val="00BD58D0"/>
    <w:rsid w:val="00BE09E1"/>
    <w:rsid w:val="00C83100"/>
    <w:rsid w:val="00D4326F"/>
    <w:rsid w:val="00EA05A4"/>
    <w:rsid w:val="00ED6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1F232"/>
  <w15:docId w15:val="{C23F668E-09A2-4F94-9C98-51AA8720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D99"/>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3F1D99"/>
    <w:pPr>
      <w:keepNext/>
      <w:numPr>
        <w:numId w:val="1"/>
      </w:numPr>
      <w:jc w:val="center"/>
      <w:outlineLvl w:val="0"/>
    </w:pPr>
    <w:rPr>
      <w:b/>
    </w:rPr>
  </w:style>
  <w:style w:type="paragraph" w:styleId="Heading2">
    <w:name w:val="heading 2"/>
    <w:basedOn w:val="Normal"/>
    <w:next w:val="Normal"/>
    <w:link w:val="Heading2Char"/>
    <w:qFormat/>
    <w:rsid w:val="003F1D99"/>
    <w:pPr>
      <w:keepNext/>
      <w:numPr>
        <w:ilvl w:val="1"/>
        <w:numId w:val="1"/>
      </w:numPr>
      <w:outlineLvl w:val="1"/>
    </w:pPr>
    <w:rPr>
      <w:b/>
      <w:u w:val="single"/>
    </w:rPr>
  </w:style>
  <w:style w:type="paragraph" w:styleId="Heading3">
    <w:name w:val="heading 3"/>
    <w:basedOn w:val="Normal"/>
    <w:next w:val="Normal"/>
    <w:link w:val="Heading3Char"/>
    <w:qFormat/>
    <w:rsid w:val="003F1D99"/>
    <w:pPr>
      <w:keepNext/>
      <w:numPr>
        <w:ilvl w:val="2"/>
        <w:numId w:val="1"/>
      </w:numPr>
      <w:spacing w:before="240" w:after="60"/>
      <w:outlineLvl w:val="2"/>
    </w:pPr>
  </w:style>
  <w:style w:type="paragraph" w:styleId="Heading4">
    <w:name w:val="heading 4"/>
    <w:basedOn w:val="Normal"/>
    <w:next w:val="Normal"/>
    <w:link w:val="Heading4Char"/>
    <w:qFormat/>
    <w:rsid w:val="003F1D99"/>
    <w:pPr>
      <w:keepNext/>
      <w:numPr>
        <w:ilvl w:val="3"/>
        <w:numId w:val="1"/>
      </w:numPr>
      <w:spacing w:before="240" w:after="60"/>
      <w:outlineLvl w:val="3"/>
    </w:pPr>
    <w:rPr>
      <w:b/>
    </w:rPr>
  </w:style>
  <w:style w:type="paragraph" w:styleId="Heading5">
    <w:name w:val="heading 5"/>
    <w:basedOn w:val="Normal"/>
    <w:next w:val="Normal"/>
    <w:link w:val="Heading5Char"/>
    <w:qFormat/>
    <w:rsid w:val="003F1D99"/>
    <w:pPr>
      <w:numPr>
        <w:ilvl w:val="4"/>
        <w:numId w:val="1"/>
      </w:numPr>
      <w:spacing w:before="240" w:after="60"/>
      <w:outlineLvl w:val="4"/>
    </w:pPr>
    <w:rPr>
      <w:sz w:val="22"/>
    </w:rPr>
  </w:style>
  <w:style w:type="paragraph" w:styleId="Heading6">
    <w:name w:val="heading 6"/>
    <w:basedOn w:val="Normal"/>
    <w:next w:val="Normal"/>
    <w:link w:val="Heading6Char"/>
    <w:qFormat/>
    <w:rsid w:val="003F1D99"/>
    <w:pPr>
      <w:numPr>
        <w:ilvl w:val="5"/>
        <w:numId w:val="1"/>
      </w:numPr>
      <w:spacing w:before="240" w:after="60"/>
      <w:outlineLvl w:val="5"/>
    </w:pPr>
    <w:rPr>
      <w:rFonts w:ascii="Times New Roman" w:hAnsi="Times New Roman"/>
      <w:i/>
      <w:sz w:val="22"/>
    </w:rPr>
  </w:style>
  <w:style w:type="paragraph" w:styleId="Heading7">
    <w:name w:val="heading 7"/>
    <w:basedOn w:val="Normal"/>
    <w:next w:val="Normal"/>
    <w:link w:val="Heading7Char"/>
    <w:qFormat/>
    <w:rsid w:val="003F1D99"/>
    <w:pPr>
      <w:numPr>
        <w:ilvl w:val="6"/>
        <w:numId w:val="1"/>
      </w:numPr>
      <w:spacing w:before="240" w:after="60"/>
      <w:outlineLvl w:val="6"/>
    </w:pPr>
    <w:rPr>
      <w:sz w:val="20"/>
    </w:rPr>
  </w:style>
  <w:style w:type="paragraph" w:styleId="Heading8">
    <w:name w:val="heading 8"/>
    <w:basedOn w:val="Normal"/>
    <w:next w:val="Normal"/>
    <w:link w:val="Heading8Char"/>
    <w:qFormat/>
    <w:rsid w:val="003F1D99"/>
    <w:pPr>
      <w:numPr>
        <w:ilvl w:val="7"/>
        <w:numId w:val="1"/>
      </w:numPr>
      <w:spacing w:before="240" w:after="60"/>
      <w:outlineLvl w:val="7"/>
    </w:pPr>
    <w:rPr>
      <w:i/>
      <w:sz w:val="20"/>
    </w:rPr>
  </w:style>
  <w:style w:type="paragraph" w:styleId="Heading9">
    <w:name w:val="heading 9"/>
    <w:basedOn w:val="Normal"/>
    <w:next w:val="Normal"/>
    <w:link w:val="Heading9Char"/>
    <w:qFormat/>
    <w:rsid w:val="003F1D99"/>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1D99"/>
    <w:rPr>
      <w:rFonts w:ascii="Arial" w:eastAsia="Times New Roman" w:hAnsi="Arial" w:cs="Times New Roman"/>
      <w:b/>
      <w:sz w:val="24"/>
      <w:szCs w:val="20"/>
    </w:rPr>
  </w:style>
  <w:style w:type="character" w:customStyle="1" w:styleId="Heading2Char">
    <w:name w:val="Heading 2 Char"/>
    <w:basedOn w:val="DefaultParagraphFont"/>
    <w:link w:val="Heading2"/>
    <w:rsid w:val="003F1D99"/>
    <w:rPr>
      <w:rFonts w:ascii="Arial" w:eastAsia="Times New Roman" w:hAnsi="Arial" w:cs="Times New Roman"/>
      <w:b/>
      <w:sz w:val="24"/>
      <w:szCs w:val="20"/>
      <w:u w:val="single"/>
    </w:rPr>
  </w:style>
  <w:style w:type="character" w:customStyle="1" w:styleId="Heading3Char">
    <w:name w:val="Heading 3 Char"/>
    <w:basedOn w:val="DefaultParagraphFont"/>
    <w:link w:val="Heading3"/>
    <w:rsid w:val="003F1D99"/>
    <w:rPr>
      <w:rFonts w:ascii="Arial" w:eastAsia="Times New Roman" w:hAnsi="Arial" w:cs="Times New Roman"/>
      <w:sz w:val="24"/>
      <w:szCs w:val="20"/>
    </w:rPr>
  </w:style>
  <w:style w:type="character" w:customStyle="1" w:styleId="Heading4Char">
    <w:name w:val="Heading 4 Char"/>
    <w:basedOn w:val="DefaultParagraphFont"/>
    <w:link w:val="Heading4"/>
    <w:rsid w:val="003F1D99"/>
    <w:rPr>
      <w:rFonts w:ascii="Arial" w:eastAsia="Times New Roman" w:hAnsi="Arial" w:cs="Times New Roman"/>
      <w:b/>
      <w:sz w:val="24"/>
      <w:szCs w:val="20"/>
    </w:rPr>
  </w:style>
  <w:style w:type="character" w:customStyle="1" w:styleId="Heading5Char">
    <w:name w:val="Heading 5 Char"/>
    <w:basedOn w:val="DefaultParagraphFont"/>
    <w:link w:val="Heading5"/>
    <w:rsid w:val="003F1D99"/>
    <w:rPr>
      <w:rFonts w:ascii="Arial" w:eastAsia="Times New Roman" w:hAnsi="Arial" w:cs="Times New Roman"/>
      <w:szCs w:val="20"/>
    </w:rPr>
  </w:style>
  <w:style w:type="character" w:customStyle="1" w:styleId="Heading6Char">
    <w:name w:val="Heading 6 Char"/>
    <w:basedOn w:val="DefaultParagraphFont"/>
    <w:link w:val="Heading6"/>
    <w:rsid w:val="003F1D99"/>
    <w:rPr>
      <w:rFonts w:ascii="Times New Roman" w:eastAsia="Times New Roman" w:hAnsi="Times New Roman" w:cs="Times New Roman"/>
      <w:i/>
      <w:szCs w:val="20"/>
    </w:rPr>
  </w:style>
  <w:style w:type="character" w:customStyle="1" w:styleId="Heading7Char">
    <w:name w:val="Heading 7 Char"/>
    <w:basedOn w:val="DefaultParagraphFont"/>
    <w:link w:val="Heading7"/>
    <w:rsid w:val="003F1D99"/>
    <w:rPr>
      <w:rFonts w:ascii="Arial" w:eastAsia="Times New Roman" w:hAnsi="Arial" w:cs="Times New Roman"/>
      <w:sz w:val="20"/>
      <w:szCs w:val="20"/>
    </w:rPr>
  </w:style>
  <w:style w:type="character" w:customStyle="1" w:styleId="Heading8Char">
    <w:name w:val="Heading 8 Char"/>
    <w:basedOn w:val="DefaultParagraphFont"/>
    <w:link w:val="Heading8"/>
    <w:rsid w:val="003F1D99"/>
    <w:rPr>
      <w:rFonts w:ascii="Arial" w:eastAsia="Times New Roman" w:hAnsi="Arial" w:cs="Times New Roman"/>
      <w:i/>
      <w:sz w:val="20"/>
      <w:szCs w:val="20"/>
    </w:rPr>
  </w:style>
  <w:style w:type="character" w:customStyle="1" w:styleId="Heading9Char">
    <w:name w:val="Heading 9 Char"/>
    <w:basedOn w:val="DefaultParagraphFont"/>
    <w:link w:val="Heading9"/>
    <w:rsid w:val="003F1D99"/>
    <w:rPr>
      <w:rFonts w:ascii="Arial" w:eastAsia="Times New Roman" w:hAnsi="Arial" w:cs="Times New Roman"/>
      <w:b/>
      <w:i/>
      <w:sz w:val="18"/>
      <w:szCs w:val="20"/>
    </w:rPr>
  </w:style>
  <w:style w:type="paragraph" w:styleId="Title">
    <w:name w:val="Title"/>
    <w:basedOn w:val="Normal"/>
    <w:link w:val="TitleChar"/>
    <w:qFormat/>
    <w:rsid w:val="003F1D99"/>
    <w:pPr>
      <w:jc w:val="center"/>
    </w:pPr>
    <w:rPr>
      <w:b/>
    </w:rPr>
  </w:style>
  <w:style w:type="character" w:customStyle="1" w:styleId="TitleChar">
    <w:name w:val="Title Char"/>
    <w:basedOn w:val="DefaultParagraphFont"/>
    <w:link w:val="Title"/>
    <w:rsid w:val="003F1D99"/>
    <w:rPr>
      <w:rFonts w:ascii="Arial" w:eastAsia="Times New Roman" w:hAnsi="Arial" w:cs="Times New Roman"/>
      <w:b/>
      <w:sz w:val="24"/>
      <w:szCs w:val="20"/>
    </w:rPr>
  </w:style>
  <w:style w:type="paragraph" w:styleId="ListParagraph">
    <w:name w:val="List Paragraph"/>
    <w:basedOn w:val="Normal"/>
    <w:uiPriority w:val="34"/>
    <w:qFormat/>
    <w:rsid w:val="00121784"/>
    <w:pPr>
      <w:ind w:left="720"/>
      <w:contextualSpacing/>
    </w:pPr>
  </w:style>
  <w:style w:type="table" w:styleId="TableGrid">
    <w:name w:val="Table Grid"/>
    <w:basedOn w:val="TableNormal"/>
    <w:uiPriority w:val="59"/>
    <w:rsid w:val="00990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8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DBAF1AB90FC48864EFDAB25A012B4" ma:contentTypeVersion="0" ma:contentTypeDescription="Create a new document." ma:contentTypeScope="" ma:versionID="30b546733ebfee23e4301147d578c90d">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49006B-02B2-416E-A501-14646C59E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EDB2A8-AE5C-4B5D-AB9E-8A38FA92C5A2}">
  <ds:schemaRefs>
    <ds:schemaRef ds:uri="http://schemas.microsoft.com/sharepoint/v3/contenttype/forms"/>
  </ds:schemaRefs>
</ds:datastoreItem>
</file>

<file path=customXml/itemProps3.xml><?xml version="1.0" encoding="utf-8"?>
<ds:datastoreItem xmlns:ds="http://schemas.openxmlformats.org/officeDocument/2006/customXml" ds:itemID="{548599EC-5636-4D30-AEF6-FD4AF019E4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Jillian Aeppli</dc:creator>
  <cp:lastModifiedBy>Christopher Green</cp:lastModifiedBy>
  <cp:revision>3</cp:revision>
  <cp:lastPrinted>2015-04-14T14:15:00Z</cp:lastPrinted>
  <dcterms:created xsi:type="dcterms:W3CDTF">2026-04-02T10:22:00Z</dcterms:created>
  <dcterms:modified xsi:type="dcterms:W3CDTF">2026-04-02T10:24:00Z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0x010100629DBAF1AB90FC48864EFDAB25A012B4</vt:lpwstr>
  </property>
  <property fmtid="{D5CDD505-2E9C-101B-9397-08002B2CF9AE}" pid="3" name="Order">
    <vt:r8>1693400</vt:r8>
  </property>
</Properties>
</file>